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DA4AE" w14:textId="1582C495" w:rsidR="00467785" w:rsidRPr="00214A7F" w:rsidRDefault="00130D21" w:rsidP="00467785">
      <w:pPr>
        <w:pStyle w:val="Betarp"/>
        <w:jc w:val="center"/>
        <w:rPr>
          <w:b/>
        </w:rPr>
      </w:pPr>
      <w:r>
        <w:rPr>
          <w:b/>
        </w:rPr>
        <w:t>VILNIAUS R. NEMENČINĖS</w:t>
      </w:r>
      <w:r w:rsidR="00467785" w:rsidRPr="00214A7F">
        <w:rPr>
          <w:b/>
        </w:rPr>
        <w:t xml:space="preserve"> SPORTO MOKYKLOS</w:t>
      </w:r>
    </w:p>
    <w:p w14:paraId="58D49B30" w14:textId="667F4122" w:rsidR="00467785" w:rsidRPr="00214A7F" w:rsidRDefault="00130D21" w:rsidP="00467785">
      <w:pPr>
        <w:pStyle w:val="Betarp"/>
        <w:jc w:val="center"/>
        <w:rPr>
          <w:b/>
        </w:rPr>
      </w:pPr>
      <w:r>
        <w:rPr>
          <w:b/>
        </w:rPr>
        <w:t>202</w:t>
      </w:r>
      <w:r w:rsidR="002865AB">
        <w:rPr>
          <w:b/>
        </w:rPr>
        <w:t>4</w:t>
      </w:r>
      <w:r w:rsidR="00467785" w:rsidRPr="00214A7F">
        <w:rPr>
          <w:b/>
        </w:rPr>
        <w:t xml:space="preserve"> M. VEIKLOS KOKYBĖS ĮSIVERTINIMO GRUPĖS DARBO ATASKAITA</w:t>
      </w:r>
    </w:p>
    <w:p w14:paraId="6F5253D5" w14:textId="77777777" w:rsidR="00467785" w:rsidRPr="00214A7F" w:rsidRDefault="00467785" w:rsidP="00467785">
      <w:pPr>
        <w:pStyle w:val="Betarp"/>
      </w:pPr>
    </w:p>
    <w:p w14:paraId="3C754706" w14:textId="77777777" w:rsidR="00DA38B2" w:rsidRDefault="00DA38B2" w:rsidP="00DA38B2">
      <w:pPr>
        <w:tabs>
          <w:tab w:val="left" w:pos="0"/>
        </w:tabs>
        <w:ind w:firstLine="567"/>
        <w:jc w:val="both"/>
      </w:pPr>
      <w:r>
        <w:t>Gauta informacija apie mokyklos situaciją padės nustatyti pranašumus ir tobulintinas sritis.</w:t>
      </w:r>
    </w:p>
    <w:p w14:paraId="7A32858C" w14:textId="77777777" w:rsidR="00DA38B2" w:rsidRDefault="00DA38B2" w:rsidP="00DA38B2">
      <w:pPr>
        <w:tabs>
          <w:tab w:val="left" w:pos="0"/>
        </w:tabs>
        <w:ind w:firstLine="567"/>
        <w:jc w:val="both"/>
      </w:pPr>
      <w:r>
        <w:t xml:space="preserve">Įvertinus įstaigos veiklą bus įmanoma numatyti </w:t>
      </w:r>
      <w:r w:rsidR="00130D21">
        <w:t>Vilniaus r.</w:t>
      </w:r>
      <w:r w:rsidR="00D85FD4">
        <w:t xml:space="preserve"> Nemenčinės</w:t>
      </w:r>
      <w:r w:rsidR="008A77D7">
        <w:t xml:space="preserve"> </w:t>
      </w:r>
      <w:r>
        <w:t>sporto mokyklos</w:t>
      </w:r>
      <w:r w:rsidR="008A77D7">
        <w:t xml:space="preserve"> (toliau – </w:t>
      </w:r>
      <w:r w:rsidR="00D85FD4">
        <w:t>VRNSM</w:t>
      </w:r>
      <w:r w:rsidR="008A77D7">
        <w:t>)</w:t>
      </w:r>
      <w:r>
        <w:t xml:space="preserve"> veiklos tobulinimo kryptis ateičiai.</w:t>
      </w:r>
    </w:p>
    <w:p w14:paraId="7F3A39ED" w14:textId="77777777" w:rsidR="00DA38B2" w:rsidRPr="009C400D" w:rsidRDefault="00DA38B2" w:rsidP="00DA38B2">
      <w:pPr>
        <w:tabs>
          <w:tab w:val="left" w:pos="0"/>
        </w:tabs>
        <w:ind w:firstLine="567"/>
        <w:jc w:val="both"/>
        <w:rPr>
          <w:b/>
        </w:rPr>
      </w:pPr>
      <w:r w:rsidRPr="009C400D">
        <w:rPr>
          <w:b/>
        </w:rPr>
        <w:t>Kam naudojamos vidaus veiklos kokybės įsivertinimo išvados?</w:t>
      </w:r>
    </w:p>
    <w:p w14:paraId="77CD32DA" w14:textId="77777777" w:rsidR="00DA38B2" w:rsidRDefault="00DA38B2" w:rsidP="00FB0769">
      <w:pPr>
        <w:pStyle w:val="Sraopastraipa"/>
        <w:numPr>
          <w:ilvl w:val="0"/>
          <w:numId w:val="5"/>
        </w:numPr>
        <w:tabs>
          <w:tab w:val="left" w:pos="0"/>
          <w:tab w:val="left" w:pos="851"/>
        </w:tabs>
        <w:ind w:left="0" w:firstLine="567"/>
        <w:jc w:val="both"/>
      </w:pPr>
      <w:r>
        <w:t>Strateginiam planui rengti.</w:t>
      </w:r>
    </w:p>
    <w:p w14:paraId="1624DBD8" w14:textId="77777777" w:rsidR="00DA38B2" w:rsidRDefault="00DA38B2" w:rsidP="00FB0769">
      <w:pPr>
        <w:pStyle w:val="Sraopastraipa"/>
        <w:numPr>
          <w:ilvl w:val="0"/>
          <w:numId w:val="5"/>
        </w:numPr>
        <w:tabs>
          <w:tab w:val="left" w:pos="0"/>
          <w:tab w:val="left" w:pos="851"/>
        </w:tabs>
        <w:ind w:left="0" w:firstLine="567"/>
        <w:jc w:val="both"/>
      </w:pPr>
      <w:r>
        <w:t>Veiklos programai rengti.</w:t>
      </w:r>
    </w:p>
    <w:p w14:paraId="1F12B0AF" w14:textId="77777777" w:rsidR="00DA38B2" w:rsidRDefault="00DA38B2" w:rsidP="00FB0769">
      <w:pPr>
        <w:pStyle w:val="Sraopastraipa"/>
        <w:numPr>
          <w:ilvl w:val="0"/>
          <w:numId w:val="5"/>
        </w:numPr>
        <w:tabs>
          <w:tab w:val="left" w:pos="0"/>
          <w:tab w:val="left" w:pos="851"/>
        </w:tabs>
        <w:ind w:left="0" w:firstLine="567"/>
        <w:jc w:val="both"/>
      </w:pPr>
      <w:r>
        <w:t>Kasdienei veiklai planuoti.</w:t>
      </w:r>
    </w:p>
    <w:p w14:paraId="2B10DA6E" w14:textId="77777777" w:rsidR="00DA38B2" w:rsidRDefault="00DA38B2" w:rsidP="00FB0769">
      <w:pPr>
        <w:pStyle w:val="Sraopastraipa"/>
        <w:numPr>
          <w:ilvl w:val="0"/>
          <w:numId w:val="5"/>
        </w:numPr>
        <w:tabs>
          <w:tab w:val="left" w:pos="0"/>
          <w:tab w:val="left" w:pos="851"/>
        </w:tabs>
        <w:ind w:left="0" w:firstLine="567"/>
        <w:jc w:val="both"/>
      </w:pPr>
      <w:r>
        <w:t>Mokinių pasiekimams ir pažangai gerinti.</w:t>
      </w:r>
    </w:p>
    <w:p w14:paraId="409871EC" w14:textId="77777777" w:rsidR="00DA38B2" w:rsidRDefault="00DA38B2" w:rsidP="00FB0769">
      <w:pPr>
        <w:pStyle w:val="Sraopastraipa"/>
        <w:numPr>
          <w:ilvl w:val="0"/>
          <w:numId w:val="5"/>
        </w:numPr>
        <w:tabs>
          <w:tab w:val="left" w:pos="0"/>
          <w:tab w:val="left" w:pos="851"/>
        </w:tabs>
        <w:ind w:left="0" w:firstLine="567"/>
        <w:jc w:val="both"/>
      </w:pPr>
      <w:r>
        <w:t>Viešiesiems skelbimams, informacija visuomenei, straipsniams.</w:t>
      </w:r>
    </w:p>
    <w:p w14:paraId="436C50D4" w14:textId="7C691384" w:rsidR="00810367" w:rsidRDefault="002372A0" w:rsidP="002E2A2E">
      <w:pPr>
        <w:pStyle w:val="Betarp"/>
        <w:jc w:val="center"/>
        <w:rPr>
          <w:b/>
        </w:rPr>
      </w:pPr>
      <w:r>
        <w:rPr>
          <w:b/>
        </w:rPr>
        <w:t xml:space="preserve">       </w:t>
      </w:r>
    </w:p>
    <w:p w14:paraId="2D65B7D9" w14:textId="77777777" w:rsidR="002E2A2E" w:rsidRDefault="002E2A2E" w:rsidP="002E2A2E">
      <w:pPr>
        <w:pStyle w:val="Betarp"/>
        <w:jc w:val="center"/>
        <w:rPr>
          <w:b/>
        </w:rPr>
      </w:pPr>
      <w:r w:rsidRPr="00214A7F">
        <w:rPr>
          <w:b/>
        </w:rPr>
        <w:t>VISUMINIS ĮSIVERTINIMAS</w:t>
      </w:r>
    </w:p>
    <w:p w14:paraId="324AC9B6" w14:textId="4AA45587" w:rsidR="002E2A2E" w:rsidRPr="00AD03D1" w:rsidRDefault="0078653D" w:rsidP="002E2A2E">
      <w:pPr>
        <w:pStyle w:val="Betarp"/>
        <w:jc w:val="center"/>
        <w:rPr>
          <w:b/>
        </w:rPr>
      </w:pPr>
      <w:r w:rsidRPr="00AD03D1">
        <w:rPr>
          <w:b/>
        </w:rPr>
        <w:t>202</w:t>
      </w:r>
      <w:r w:rsidR="002865AB">
        <w:rPr>
          <w:b/>
        </w:rPr>
        <w:t>4</w:t>
      </w:r>
      <w:r w:rsidRPr="00AD03D1">
        <w:rPr>
          <w:b/>
        </w:rPr>
        <w:t>-0</w:t>
      </w:r>
      <w:r w:rsidR="002865AB">
        <w:rPr>
          <w:b/>
        </w:rPr>
        <w:t>5</w:t>
      </w:r>
      <w:r w:rsidRPr="00AD03D1">
        <w:rPr>
          <w:b/>
        </w:rPr>
        <w:t>-0</w:t>
      </w:r>
      <w:r w:rsidR="008B52A7">
        <w:rPr>
          <w:b/>
        </w:rPr>
        <w:t>5</w:t>
      </w:r>
      <w:r w:rsidRPr="00AD03D1">
        <w:rPr>
          <w:b/>
        </w:rPr>
        <w:t xml:space="preserve"> – 202</w:t>
      </w:r>
      <w:r w:rsidR="00AD03D1" w:rsidRPr="00AD03D1">
        <w:rPr>
          <w:b/>
        </w:rPr>
        <w:t>3</w:t>
      </w:r>
      <w:r w:rsidR="008972EA" w:rsidRPr="00AD03D1">
        <w:rPr>
          <w:b/>
        </w:rPr>
        <w:t>-0</w:t>
      </w:r>
      <w:r w:rsidR="002865AB">
        <w:rPr>
          <w:b/>
        </w:rPr>
        <w:t>5</w:t>
      </w:r>
      <w:r w:rsidR="008972EA" w:rsidRPr="00AD03D1">
        <w:rPr>
          <w:b/>
        </w:rPr>
        <w:t>-</w:t>
      </w:r>
      <w:r w:rsidR="008B52A7" w:rsidRPr="008B52A7">
        <w:rPr>
          <w:b/>
        </w:rPr>
        <w:t>15</w:t>
      </w:r>
    </w:p>
    <w:p w14:paraId="7A2928B3" w14:textId="77777777" w:rsidR="002E2A2E" w:rsidRDefault="002E2A2E" w:rsidP="00DA38B2">
      <w:pPr>
        <w:tabs>
          <w:tab w:val="left" w:pos="0"/>
        </w:tabs>
        <w:ind w:firstLine="567"/>
        <w:jc w:val="both"/>
      </w:pPr>
    </w:p>
    <w:p w14:paraId="180B5636" w14:textId="4D9F43DA" w:rsidR="0065515C" w:rsidRDefault="002415E8" w:rsidP="0065515C">
      <w:pPr>
        <w:tabs>
          <w:tab w:val="left" w:pos="0"/>
        </w:tabs>
        <w:ind w:firstLine="567"/>
        <w:jc w:val="both"/>
      </w:pPr>
      <w:r>
        <w:rPr>
          <w:b/>
        </w:rPr>
        <w:t>202</w:t>
      </w:r>
      <w:r w:rsidR="00E84F6F">
        <w:rPr>
          <w:b/>
        </w:rPr>
        <w:t>4</w:t>
      </w:r>
      <w:r w:rsidR="00130D21">
        <w:rPr>
          <w:b/>
        </w:rPr>
        <w:t xml:space="preserve"> m. VRN</w:t>
      </w:r>
      <w:r w:rsidR="00DA38B2" w:rsidRPr="00DA38B2">
        <w:rPr>
          <w:b/>
        </w:rPr>
        <w:t>SM vidaus veikl</w:t>
      </w:r>
      <w:r w:rsidR="0065515C">
        <w:rPr>
          <w:b/>
        </w:rPr>
        <w:t>os kokybės įsivertinimo išvados.</w:t>
      </w:r>
      <w:r w:rsidR="0065515C" w:rsidRPr="0065515C">
        <w:t xml:space="preserve"> </w:t>
      </w:r>
    </w:p>
    <w:p w14:paraId="6D11EEA1" w14:textId="77777777" w:rsidR="00914EF6" w:rsidRDefault="00AD03D1" w:rsidP="00A11CFE">
      <w:pPr>
        <w:spacing w:line="276" w:lineRule="auto"/>
        <w:ind w:firstLine="567"/>
        <w:jc w:val="both"/>
        <w:rPr>
          <w:i/>
        </w:rPr>
      </w:pPr>
      <w:r w:rsidRPr="00AD03D1">
        <w:t>202</w:t>
      </w:r>
      <w:r w:rsidR="00E84F6F">
        <w:t>4</w:t>
      </w:r>
      <w:r w:rsidRPr="00AD03D1">
        <w:t xml:space="preserve"> metais </w:t>
      </w:r>
      <w:r w:rsidR="00E84F6F">
        <w:t>gegužės</w:t>
      </w:r>
      <w:r w:rsidRPr="00AD03D1">
        <w:t xml:space="preserve"> mėnesį mokykloje </w:t>
      </w:r>
      <w:r w:rsidR="00355A5D">
        <w:t>atliktas</w:t>
      </w:r>
      <w:r w:rsidRPr="00AD03D1">
        <w:t xml:space="preserve"> „Visuminis“ įsivertinimas. Buvo pasirinkt</w:t>
      </w:r>
      <w:r w:rsidR="006B2CCD">
        <w:t>os</w:t>
      </w:r>
      <w:r w:rsidRPr="00AD03D1">
        <w:t xml:space="preserve"> ir </w:t>
      </w:r>
      <w:bookmarkStart w:id="0" w:name="_Hlk190175348"/>
      <w:r w:rsidRPr="00AD03D1">
        <w:t>Mokytojų tarybos 202</w:t>
      </w:r>
      <w:r w:rsidR="00E84F6F">
        <w:t>4</w:t>
      </w:r>
      <w:r w:rsidRPr="00AD03D1">
        <w:t xml:space="preserve"> m</w:t>
      </w:r>
      <w:r w:rsidRPr="00F37D94">
        <w:t xml:space="preserve">. sausio 31 d. </w:t>
      </w:r>
      <w:r w:rsidRPr="00AD03D1">
        <w:t>sprendimu patvirtint</w:t>
      </w:r>
      <w:r w:rsidR="006B2CCD">
        <w:t>os</w:t>
      </w:r>
      <w:r w:rsidRPr="00AD03D1">
        <w:t xml:space="preserve"> sritis: </w:t>
      </w:r>
      <w:bookmarkStart w:id="1" w:name="_Hlk166850461"/>
      <w:r w:rsidR="00914EF6" w:rsidRPr="00914EF6">
        <w:rPr>
          <w:i/>
          <w:iCs/>
        </w:rPr>
        <w:t>1</w:t>
      </w:r>
      <w:r w:rsidR="00A11CFE">
        <w:rPr>
          <w:i/>
          <w:iCs/>
        </w:rPr>
        <w:t>.</w:t>
      </w:r>
      <w:r w:rsidR="00A11CFE">
        <w:t xml:space="preserve"> </w:t>
      </w:r>
      <w:r w:rsidR="00A11CFE">
        <w:rPr>
          <w:i/>
        </w:rPr>
        <w:t>P</w:t>
      </w:r>
      <w:r w:rsidR="00A11CFE" w:rsidRPr="00A11CFE">
        <w:rPr>
          <w:i/>
        </w:rPr>
        <w:t>asiekimų ir pažangos sritis</w:t>
      </w:r>
      <w:r w:rsidR="00A11CFE">
        <w:rPr>
          <w:i/>
        </w:rPr>
        <w:t xml:space="preserve">, </w:t>
      </w:r>
      <w:r w:rsidR="00914EF6">
        <w:rPr>
          <w:i/>
        </w:rPr>
        <w:t>2</w:t>
      </w:r>
      <w:r w:rsidR="00A11CFE">
        <w:rPr>
          <w:i/>
        </w:rPr>
        <w:t xml:space="preserve">. </w:t>
      </w:r>
      <w:r w:rsidR="00A11CFE" w:rsidRPr="00A11CFE">
        <w:rPr>
          <w:i/>
        </w:rPr>
        <w:t>Ugdymo organizavimo sritis</w:t>
      </w:r>
      <w:r w:rsidR="00A11CFE">
        <w:rPr>
          <w:i/>
        </w:rPr>
        <w:t xml:space="preserve">, </w:t>
      </w:r>
      <w:r w:rsidR="00914EF6">
        <w:rPr>
          <w:i/>
        </w:rPr>
        <w:t>3</w:t>
      </w:r>
      <w:r w:rsidR="00A11CFE">
        <w:rPr>
          <w:i/>
        </w:rPr>
        <w:t xml:space="preserve">. </w:t>
      </w:r>
      <w:r w:rsidR="00A11CFE" w:rsidRPr="00A11CFE">
        <w:rPr>
          <w:i/>
        </w:rPr>
        <w:t>Ugdymo(si) aplinkų sritis</w:t>
      </w:r>
      <w:r w:rsidR="00A11CFE">
        <w:rPr>
          <w:i/>
        </w:rPr>
        <w:t xml:space="preserve">, </w:t>
      </w:r>
      <w:r w:rsidR="00914EF6">
        <w:rPr>
          <w:i/>
        </w:rPr>
        <w:t>4</w:t>
      </w:r>
      <w:r w:rsidR="00A11CFE">
        <w:rPr>
          <w:i/>
        </w:rPr>
        <w:t xml:space="preserve">. </w:t>
      </w:r>
      <w:r w:rsidR="00A11CFE" w:rsidRPr="00A11CFE">
        <w:rPr>
          <w:i/>
        </w:rPr>
        <w:t>Lyderystės ir vadybos sritis</w:t>
      </w:r>
      <w:r w:rsidR="00A11CFE">
        <w:rPr>
          <w:i/>
        </w:rPr>
        <w:t>.</w:t>
      </w:r>
      <w:r w:rsidR="00A11CFE" w:rsidRPr="00A11CFE">
        <w:rPr>
          <w:i/>
        </w:rPr>
        <w:t xml:space="preserve"> </w:t>
      </w:r>
      <w:bookmarkEnd w:id="1"/>
    </w:p>
    <w:bookmarkEnd w:id="0"/>
    <w:p w14:paraId="1AF2FE26" w14:textId="51D17F6A" w:rsidR="00AD03D1" w:rsidRPr="00AD03D1" w:rsidRDefault="00AD03D1" w:rsidP="00A11CFE">
      <w:pPr>
        <w:spacing w:line="276" w:lineRule="auto"/>
        <w:ind w:firstLine="567"/>
        <w:jc w:val="both"/>
      </w:pPr>
      <w:r w:rsidRPr="00AD03D1">
        <w:t xml:space="preserve">Mokyklos įsivertinimas vyko remiantis LR Švietimo įstatymu, 2011 m. kovo 17 d. Nr. XI-1281, Švietimo ir mokslo ministro 2016 m. kovo 29 d. įsakymu Nr. V-267  ,,Dėl mokyklos, įgyvendinančios bendrojo ugdymo programas, veiklos kokybės įsivertinimo metodikos“ ir pagalbinėmis priemonėmis „Bendrojo ugdymo mokyklų veiklos kokybės įsivertinimo modelis ir rodikliai“ (V., 2015). </w:t>
      </w:r>
    </w:p>
    <w:p w14:paraId="770CB338" w14:textId="77777777" w:rsidR="00AD03D1" w:rsidRPr="00AD03D1" w:rsidRDefault="00AD03D1" w:rsidP="00AD03D1">
      <w:pPr>
        <w:tabs>
          <w:tab w:val="left" w:pos="0"/>
        </w:tabs>
        <w:ind w:firstLine="567"/>
        <w:jc w:val="both"/>
      </w:pPr>
      <w:r w:rsidRPr="00AD03D1">
        <w:t xml:space="preserve">„Visuminis“ vidaus veiklos kokybės įsivertinimas buvo atliktas naudojant „Google“ formos instrumentais. </w:t>
      </w:r>
    </w:p>
    <w:p w14:paraId="6644162F" w14:textId="11E5F2B0" w:rsidR="00BF21DA" w:rsidRPr="00037A74" w:rsidRDefault="00BF21DA" w:rsidP="00BF21DA">
      <w:pPr>
        <w:tabs>
          <w:tab w:val="left" w:pos="0"/>
        </w:tabs>
        <w:ind w:firstLine="567"/>
        <w:jc w:val="both"/>
      </w:pPr>
      <w:r>
        <w:t xml:space="preserve">2024 m. </w:t>
      </w:r>
      <w:r w:rsidR="0015129E">
        <w:t>VRNSM</w:t>
      </w:r>
      <w:r>
        <w:t xml:space="preserve"> dirba </w:t>
      </w:r>
      <w:r w:rsidR="0015129E">
        <w:t>21</w:t>
      </w:r>
      <w:r w:rsidRPr="00037A74">
        <w:t xml:space="preserve"> mokytoj</w:t>
      </w:r>
      <w:r w:rsidR="0015129E">
        <w:t>as</w:t>
      </w:r>
      <w:r w:rsidRPr="00037A74">
        <w:t>, iš</w:t>
      </w:r>
      <w:r>
        <w:t xml:space="preserve"> jų 1 mokytojas ekspertas</w:t>
      </w:r>
      <w:r w:rsidRPr="00037A74">
        <w:t xml:space="preserve">, </w:t>
      </w:r>
      <w:r w:rsidR="0015129E">
        <w:t>5</w:t>
      </w:r>
      <w:r>
        <w:t xml:space="preserve"> mokytojai metodininkai, </w:t>
      </w:r>
      <w:r w:rsidR="0015129E">
        <w:t>5</w:t>
      </w:r>
      <w:r>
        <w:t xml:space="preserve"> vyresn. mokytojai, </w:t>
      </w:r>
      <w:r w:rsidR="00B47B07">
        <w:t>8</w:t>
      </w:r>
      <w:r>
        <w:t xml:space="preserve"> mokytoj</w:t>
      </w:r>
      <w:r w:rsidR="00B47B07">
        <w:t>ai, 2 mokytojai</w:t>
      </w:r>
      <w:r w:rsidR="00B47B07" w:rsidRPr="00037A74">
        <w:t xml:space="preserve"> neturintis k</w:t>
      </w:r>
      <w:r w:rsidR="00B47B07">
        <w:t>valifikacinės kategorijos</w:t>
      </w:r>
      <w:r w:rsidRPr="00037A74">
        <w:t xml:space="preserve">. </w:t>
      </w:r>
      <w:r>
        <w:t xml:space="preserve">Visi mokytojai </w:t>
      </w:r>
      <w:r w:rsidR="0015129E">
        <w:t xml:space="preserve">nuolat </w:t>
      </w:r>
      <w:r>
        <w:t xml:space="preserve">dalyvauja seminaruose, kursuose, mokymuose, nuolat </w:t>
      </w:r>
      <w:r w:rsidRPr="00037A74">
        <w:t xml:space="preserve">kelia kvalifikacinę kategoriją. </w:t>
      </w:r>
    </w:p>
    <w:p w14:paraId="33B5038F" w14:textId="455CB6CD" w:rsidR="00BF21DA" w:rsidRPr="00AD03D1" w:rsidRDefault="008B52A7" w:rsidP="00BF21DA">
      <w:pPr>
        <w:tabs>
          <w:tab w:val="left" w:pos="0"/>
        </w:tabs>
        <w:ind w:firstLine="567"/>
        <w:jc w:val="both"/>
      </w:pPr>
      <w:r>
        <w:t>2024 m. gegužės 7 d. į</w:t>
      </w:r>
      <w:r w:rsidR="00BF21DA" w:rsidRPr="00AD03D1">
        <w:t>staigos mokytojams buvo išsi</w:t>
      </w:r>
      <w:r w:rsidR="00BF21DA">
        <w:t>ų</w:t>
      </w:r>
      <w:r w:rsidR="00BF21DA" w:rsidRPr="00AD03D1">
        <w:t>st</w:t>
      </w:r>
      <w:r w:rsidR="00BF21DA">
        <w:t>as</w:t>
      </w:r>
      <w:r w:rsidR="00BF21DA" w:rsidRPr="00AD03D1">
        <w:t xml:space="preserve"> </w:t>
      </w:r>
      <w:r w:rsidR="00BF21DA">
        <w:t>21</w:t>
      </w:r>
      <w:r w:rsidR="00BF21DA" w:rsidRPr="00AD03D1">
        <w:t xml:space="preserve"> klausimyn</w:t>
      </w:r>
      <w:r w:rsidR="00BF21DA">
        <w:t>as</w:t>
      </w:r>
      <w:r w:rsidR="00BF21DA" w:rsidRPr="00AD03D1">
        <w:t>, suskaičiuoti rezultatai.</w:t>
      </w:r>
    </w:p>
    <w:p w14:paraId="14193FBE" w14:textId="7612235F" w:rsidR="0015129E" w:rsidRDefault="00AD03D1" w:rsidP="0015129E">
      <w:pPr>
        <w:tabs>
          <w:tab w:val="left" w:pos="0"/>
        </w:tabs>
        <w:ind w:firstLine="567"/>
        <w:jc w:val="both"/>
      </w:pPr>
      <w:r w:rsidRPr="00AD03D1">
        <w:t xml:space="preserve">Anketinėje apklausoje </w:t>
      </w:r>
      <w:r w:rsidRPr="00FF15AA">
        <w:t xml:space="preserve">dalyvavo </w:t>
      </w:r>
      <w:r w:rsidR="00FF15AA" w:rsidRPr="0015129E">
        <w:rPr>
          <w:b/>
          <w:bCs/>
        </w:rPr>
        <w:t>85</w:t>
      </w:r>
      <w:r w:rsidRPr="0015129E">
        <w:rPr>
          <w:b/>
          <w:bCs/>
        </w:rPr>
        <w:t>,</w:t>
      </w:r>
      <w:r w:rsidR="00FF15AA" w:rsidRPr="0015129E">
        <w:rPr>
          <w:b/>
          <w:bCs/>
        </w:rPr>
        <w:t>7</w:t>
      </w:r>
      <w:r w:rsidRPr="0015129E">
        <w:rPr>
          <w:b/>
          <w:bCs/>
        </w:rPr>
        <w:t>%</w:t>
      </w:r>
      <w:r w:rsidRPr="00FF15AA">
        <w:t xml:space="preserve">  (iš </w:t>
      </w:r>
      <w:r w:rsidR="00E84F6F" w:rsidRPr="00FF15AA">
        <w:t>21</w:t>
      </w:r>
      <w:r w:rsidRPr="00FF15AA">
        <w:t xml:space="preserve"> mokytoj</w:t>
      </w:r>
      <w:r w:rsidR="00E84F6F" w:rsidRPr="00FF15AA">
        <w:t>o</w:t>
      </w:r>
      <w:r w:rsidRPr="00FF15AA">
        <w:t xml:space="preserve"> dalyvavo </w:t>
      </w:r>
      <w:r w:rsidRPr="0015129E">
        <w:rPr>
          <w:b/>
          <w:bCs/>
        </w:rPr>
        <w:t>1</w:t>
      </w:r>
      <w:r w:rsidR="00FF15AA" w:rsidRPr="0015129E">
        <w:rPr>
          <w:b/>
          <w:bCs/>
        </w:rPr>
        <w:t>8</w:t>
      </w:r>
      <w:r w:rsidRPr="00FF15AA">
        <w:t xml:space="preserve">) </w:t>
      </w:r>
      <w:r w:rsidRPr="00AD03D1">
        <w:t xml:space="preserve">mokytojų. </w:t>
      </w:r>
      <w:r w:rsidR="0015129E">
        <w:t xml:space="preserve">Klausimyną užpildė: mokytojai ekspertai (0%), </w:t>
      </w:r>
      <w:r w:rsidR="0015129E" w:rsidRPr="00B22C2A">
        <w:t xml:space="preserve">mokytojai metodininkai </w:t>
      </w:r>
      <w:r w:rsidR="0015129E">
        <w:t>(27,8%), vyresn. mokytojai (33,3%), mokytojai (38,9%)</w:t>
      </w:r>
      <w:r w:rsidR="00B47B07">
        <w:t>,</w:t>
      </w:r>
      <w:r w:rsidR="00B47B07" w:rsidRPr="00B47B07">
        <w:t xml:space="preserve"> mokytoja</w:t>
      </w:r>
      <w:r w:rsidR="00B47B07">
        <w:t>i</w:t>
      </w:r>
      <w:r w:rsidR="00B47B07" w:rsidRPr="00B47B07">
        <w:t xml:space="preserve"> neturintis kvalifikacinės kategorijos (</w:t>
      </w:r>
      <w:r w:rsidR="00B47B07">
        <w:t>0</w:t>
      </w:r>
      <w:r w:rsidR="00B47B07" w:rsidRPr="00B47B07">
        <w:t>%).</w:t>
      </w:r>
    </w:p>
    <w:p w14:paraId="3D446D1F" w14:textId="27AF1532" w:rsidR="00AD03D1" w:rsidRPr="00AD03D1" w:rsidRDefault="00AD03D1" w:rsidP="00AD03D1">
      <w:pPr>
        <w:tabs>
          <w:tab w:val="left" w:pos="0"/>
        </w:tabs>
        <w:ind w:firstLine="567"/>
        <w:jc w:val="both"/>
      </w:pPr>
      <w:r w:rsidRPr="00AD03D1">
        <w:t xml:space="preserve">Ištirtas 1 instrumentas: klausimynas mokytojams. Vertinimui buvo pasinaudota </w:t>
      </w:r>
      <w:r w:rsidR="00A11CFE">
        <w:t>5</w:t>
      </w:r>
      <w:r w:rsidRPr="00AD03D1">
        <w:t xml:space="preserve"> pakopų rangine skale (</w:t>
      </w:r>
      <w:r w:rsidRPr="00AD03D1">
        <w:rPr>
          <w:i/>
        </w:rPr>
        <w:t>Visiškai nesutinku, Ko gero nesutinku, Ko gero sutinku, Visiškai sutinku</w:t>
      </w:r>
      <w:r w:rsidR="00A11CFE">
        <w:rPr>
          <w:i/>
        </w:rPr>
        <w:t>. Negaliu atsakyti</w:t>
      </w:r>
      <w:r w:rsidRPr="00AD03D1">
        <w:t>).</w:t>
      </w:r>
    </w:p>
    <w:p w14:paraId="4CC5BB1B" w14:textId="51AB74FB" w:rsidR="00A11CFE" w:rsidRDefault="00AD03D1" w:rsidP="00A11CFE">
      <w:pPr>
        <w:spacing w:line="276" w:lineRule="auto"/>
        <w:ind w:firstLine="567"/>
        <w:jc w:val="both"/>
        <w:rPr>
          <w:i/>
        </w:rPr>
      </w:pPr>
      <w:r w:rsidRPr="00AD03D1">
        <w:rPr>
          <w:b/>
        </w:rPr>
        <w:t xml:space="preserve">Įvertintos mokyklos veiklos sritis: </w:t>
      </w:r>
      <w:r w:rsidR="00914EF6">
        <w:rPr>
          <w:i/>
        </w:rPr>
        <w:t>1</w:t>
      </w:r>
      <w:r w:rsidR="00A11CFE" w:rsidRPr="00A11CFE">
        <w:rPr>
          <w:i/>
        </w:rPr>
        <w:t xml:space="preserve">. Pasiekimų ir pažangos sritis, </w:t>
      </w:r>
      <w:r w:rsidR="00914EF6">
        <w:rPr>
          <w:i/>
        </w:rPr>
        <w:t>2</w:t>
      </w:r>
      <w:r w:rsidR="00A11CFE" w:rsidRPr="00A11CFE">
        <w:rPr>
          <w:i/>
        </w:rPr>
        <w:t xml:space="preserve">. </w:t>
      </w:r>
      <w:bookmarkStart w:id="2" w:name="_Hlk166850708"/>
      <w:r w:rsidR="00A11CFE" w:rsidRPr="00A11CFE">
        <w:rPr>
          <w:i/>
        </w:rPr>
        <w:t>Ugdymo organizavimo sritis</w:t>
      </w:r>
      <w:bookmarkEnd w:id="2"/>
      <w:r w:rsidR="00A11CFE" w:rsidRPr="00A11CFE">
        <w:rPr>
          <w:i/>
        </w:rPr>
        <w:t xml:space="preserve">, </w:t>
      </w:r>
      <w:r w:rsidR="00914EF6">
        <w:rPr>
          <w:i/>
        </w:rPr>
        <w:t>3</w:t>
      </w:r>
      <w:r w:rsidR="00A11CFE" w:rsidRPr="00A11CFE">
        <w:rPr>
          <w:i/>
        </w:rPr>
        <w:t xml:space="preserve">. Ugdymo(si) aplinkų sritis, </w:t>
      </w:r>
      <w:r w:rsidR="00914EF6">
        <w:rPr>
          <w:i/>
        </w:rPr>
        <w:t>4</w:t>
      </w:r>
      <w:r w:rsidR="00A11CFE" w:rsidRPr="00A11CFE">
        <w:rPr>
          <w:i/>
        </w:rPr>
        <w:t xml:space="preserve">. </w:t>
      </w:r>
      <w:bookmarkStart w:id="3" w:name="_Hlk166850952"/>
      <w:r w:rsidR="00A11CFE" w:rsidRPr="00A11CFE">
        <w:rPr>
          <w:i/>
        </w:rPr>
        <w:t xml:space="preserve">Lyderystės ir vadybos sritis. </w:t>
      </w:r>
      <w:bookmarkEnd w:id="3"/>
    </w:p>
    <w:p w14:paraId="762F4997" w14:textId="6D3CB3AC" w:rsidR="00AD03D1" w:rsidRPr="00AD03D1" w:rsidRDefault="00AD03D1" w:rsidP="00A11CFE">
      <w:pPr>
        <w:spacing w:line="276" w:lineRule="auto"/>
        <w:ind w:firstLine="567"/>
        <w:jc w:val="both"/>
      </w:pPr>
      <w:r w:rsidRPr="00AD03D1">
        <w:t xml:space="preserve">Buvo siekiama bendro sprendimo – susitarimo dėl problemos. Koordinacinė darbo grupė susumavo rezultatus, kurie išryškino teigiamas ir problemiškas mokyklos sritis, kuriose pateikta tema, konkretinanti veiklos sritį, veiklos rodikliai. </w:t>
      </w:r>
    </w:p>
    <w:p w14:paraId="0F271AD2" w14:textId="63AB897E" w:rsidR="00AD03D1" w:rsidRPr="00AD03D1" w:rsidRDefault="00AD03D1" w:rsidP="00AD03D1">
      <w:pPr>
        <w:ind w:firstLine="567"/>
        <w:jc w:val="both"/>
        <w:rPr>
          <w:b/>
        </w:rPr>
      </w:pPr>
      <w:r w:rsidRPr="00AD03D1">
        <w:rPr>
          <w:b/>
        </w:rPr>
        <w:t xml:space="preserve">Geriausiai įstaigoje vertinami šie pagalbiniai rodikliai: </w:t>
      </w:r>
    </w:p>
    <w:p w14:paraId="4A62D966" w14:textId="115D4F0D" w:rsidR="00DD1C69" w:rsidRPr="00567DD6" w:rsidRDefault="00DD1C69" w:rsidP="00EF5A93">
      <w:pPr>
        <w:pStyle w:val="Sraopastraipa"/>
        <w:numPr>
          <w:ilvl w:val="0"/>
          <w:numId w:val="25"/>
        </w:numPr>
        <w:tabs>
          <w:tab w:val="left" w:pos="851"/>
        </w:tabs>
        <w:ind w:left="0" w:firstLine="567"/>
        <w:jc w:val="both"/>
        <w:rPr>
          <w:b/>
          <w:bCs/>
          <w:i/>
        </w:rPr>
      </w:pPr>
      <w:bookmarkStart w:id="4" w:name="_Hlk166851347"/>
      <w:r w:rsidRPr="00567DD6">
        <w:rPr>
          <w:b/>
          <w:bCs/>
          <w:i/>
        </w:rPr>
        <w:t>Pasiekimų ir pažangos sritis</w:t>
      </w:r>
      <w:r w:rsidR="00F141A1">
        <w:rPr>
          <w:b/>
          <w:bCs/>
          <w:i/>
        </w:rPr>
        <w:t>.</w:t>
      </w:r>
      <w:r w:rsidRPr="00567DD6">
        <w:rPr>
          <w:b/>
          <w:bCs/>
          <w:i/>
        </w:rPr>
        <w:t xml:space="preserve"> </w:t>
      </w:r>
    </w:p>
    <w:p w14:paraId="71409D80" w14:textId="77777777" w:rsidR="00FD07DE" w:rsidRPr="00FD07DE" w:rsidRDefault="00FD07DE" w:rsidP="00FD07DE">
      <w:pPr>
        <w:pStyle w:val="Sraopastraipa"/>
        <w:numPr>
          <w:ilvl w:val="1"/>
          <w:numId w:val="25"/>
        </w:numPr>
        <w:tabs>
          <w:tab w:val="left" w:pos="993"/>
        </w:tabs>
        <w:jc w:val="both"/>
        <w:rPr>
          <w:i/>
          <w:vanish/>
        </w:rPr>
      </w:pPr>
    </w:p>
    <w:p w14:paraId="7CFAE109" w14:textId="77777777" w:rsidR="00FD07DE" w:rsidRPr="00FD07DE" w:rsidRDefault="00FD07DE" w:rsidP="00FD07DE">
      <w:pPr>
        <w:pStyle w:val="Sraopastraipa"/>
        <w:numPr>
          <w:ilvl w:val="1"/>
          <w:numId w:val="25"/>
        </w:numPr>
        <w:tabs>
          <w:tab w:val="left" w:pos="993"/>
        </w:tabs>
        <w:jc w:val="both"/>
        <w:rPr>
          <w:i/>
          <w:vanish/>
        </w:rPr>
      </w:pPr>
    </w:p>
    <w:p w14:paraId="44CE2040" w14:textId="56E7281E" w:rsidR="00567DD6" w:rsidRPr="00567DD6" w:rsidRDefault="00567DD6" w:rsidP="00FD07DE">
      <w:pPr>
        <w:pStyle w:val="Sraopastraipa"/>
        <w:numPr>
          <w:ilvl w:val="1"/>
          <w:numId w:val="25"/>
        </w:numPr>
        <w:tabs>
          <w:tab w:val="left" w:pos="993"/>
        </w:tabs>
        <w:ind w:left="999"/>
        <w:jc w:val="both"/>
        <w:rPr>
          <w:i/>
        </w:rPr>
      </w:pPr>
      <w:r w:rsidRPr="00567DD6">
        <w:rPr>
          <w:i/>
        </w:rPr>
        <w:t>Aš skatinu savo mokinius / ugdytinius tobulinti gebėjimus.</w:t>
      </w:r>
    </w:p>
    <w:p w14:paraId="04D129CE" w14:textId="649DF938" w:rsidR="00567DD6" w:rsidRPr="00567DD6" w:rsidRDefault="00567DD6" w:rsidP="00EF5A93">
      <w:pPr>
        <w:pStyle w:val="Sraopastraipa"/>
        <w:numPr>
          <w:ilvl w:val="1"/>
          <w:numId w:val="25"/>
        </w:numPr>
        <w:tabs>
          <w:tab w:val="left" w:pos="993"/>
        </w:tabs>
        <w:ind w:left="0" w:firstLine="567"/>
        <w:jc w:val="both"/>
        <w:rPr>
          <w:i/>
        </w:rPr>
      </w:pPr>
      <w:r w:rsidRPr="00567DD6">
        <w:rPr>
          <w:i/>
        </w:rPr>
        <w:t>Aš skatinu savo mokinius / ugdytinius tobulinti / gerinti jau pasiektus rezultatus.</w:t>
      </w:r>
    </w:p>
    <w:p w14:paraId="521D2A5A" w14:textId="03A76120" w:rsidR="00567DD6" w:rsidRPr="00567DD6" w:rsidRDefault="00567DD6" w:rsidP="00EF5A93">
      <w:pPr>
        <w:pStyle w:val="Sraopastraipa"/>
        <w:numPr>
          <w:ilvl w:val="1"/>
          <w:numId w:val="25"/>
        </w:numPr>
        <w:tabs>
          <w:tab w:val="left" w:pos="993"/>
        </w:tabs>
        <w:ind w:left="0" w:firstLine="567"/>
        <w:jc w:val="both"/>
        <w:rPr>
          <w:i/>
        </w:rPr>
      </w:pPr>
      <w:r w:rsidRPr="00567DD6">
        <w:rPr>
          <w:i/>
        </w:rPr>
        <w:t>Aš akcentuoju mokiniams / ugdytiniams jų padarytą pažangą.</w:t>
      </w:r>
    </w:p>
    <w:p w14:paraId="40903B21" w14:textId="43AE6B7B" w:rsidR="00567DD6" w:rsidRPr="00567DD6" w:rsidRDefault="00567DD6" w:rsidP="00EF5A93">
      <w:pPr>
        <w:pStyle w:val="Sraopastraipa"/>
        <w:numPr>
          <w:ilvl w:val="0"/>
          <w:numId w:val="25"/>
        </w:numPr>
        <w:tabs>
          <w:tab w:val="left" w:pos="851"/>
        </w:tabs>
        <w:ind w:left="0" w:firstLine="567"/>
        <w:jc w:val="both"/>
        <w:rPr>
          <w:b/>
          <w:bCs/>
          <w:i/>
        </w:rPr>
      </w:pPr>
      <w:r w:rsidRPr="00567DD6">
        <w:rPr>
          <w:b/>
          <w:bCs/>
          <w:i/>
        </w:rPr>
        <w:t>Ugdymo organizavimo sritis</w:t>
      </w:r>
      <w:r w:rsidR="00F141A1">
        <w:rPr>
          <w:b/>
          <w:bCs/>
          <w:i/>
        </w:rPr>
        <w:t>.</w:t>
      </w:r>
      <w:r w:rsidRPr="00567DD6">
        <w:rPr>
          <w:b/>
          <w:bCs/>
          <w:i/>
        </w:rPr>
        <w:t xml:space="preserve"> </w:t>
      </w:r>
    </w:p>
    <w:p w14:paraId="65CD2E7D" w14:textId="77777777" w:rsidR="00FD07DE" w:rsidRPr="00FD07DE" w:rsidRDefault="00FD07DE" w:rsidP="00FD07DE">
      <w:pPr>
        <w:pStyle w:val="Sraopastraipa"/>
        <w:numPr>
          <w:ilvl w:val="1"/>
          <w:numId w:val="25"/>
        </w:numPr>
        <w:tabs>
          <w:tab w:val="left" w:pos="993"/>
        </w:tabs>
        <w:jc w:val="both"/>
        <w:rPr>
          <w:i/>
          <w:vanish/>
        </w:rPr>
      </w:pPr>
    </w:p>
    <w:p w14:paraId="618B9E9C" w14:textId="77777777" w:rsidR="00FD07DE" w:rsidRPr="00FD07DE" w:rsidRDefault="00FD07DE" w:rsidP="00FD07DE">
      <w:pPr>
        <w:pStyle w:val="Sraopastraipa"/>
        <w:numPr>
          <w:ilvl w:val="1"/>
          <w:numId w:val="25"/>
        </w:numPr>
        <w:tabs>
          <w:tab w:val="left" w:pos="993"/>
        </w:tabs>
        <w:jc w:val="both"/>
        <w:rPr>
          <w:i/>
          <w:vanish/>
        </w:rPr>
      </w:pPr>
    </w:p>
    <w:p w14:paraId="65A04273" w14:textId="77777777" w:rsidR="00FD07DE" w:rsidRPr="00FD07DE" w:rsidRDefault="00FD07DE" w:rsidP="00FD07DE">
      <w:pPr>
        <w:pStyle w:val="Sraopastraipa"/>
        <w:numPr>
          <w:ilvl w:val="1"/>
          <w:numId w:val="25"/>
        </w:numPr>
        <w:tabs>
          <w:tab w:val="left" w:pos="993"/>
        </w:tabs>
        <w:jc w:val="both"/>
        <w:rPr>
          <w:i/>
          <w:vanish/>
        </w:rPr>
      </w:pPr>
    </w:p>
    <w:p w14:paraId="7B26945B" w14:textId="4450AA40" w:rsidR="00567DD6" w:rsidRPr="00567DD6" w:rsidRDefault="00567DD6" w:rsidP="00FD07DE">
      <w:pPr>
        <w:pStyle w:val="Sraopastraipa"/>
        <w:numPr>
          <w:ilvl w:val="1"/>
          <w:numId w:val="25"/>
        </w:numPr>
        <w:tabs>
          <w:tab w:val="left" w:pos="993"/>
        </w:tabs>
        <w:ind w:left="999"/>
        <w:jc w:val="both"/>
        <w:rPr>
          <w:i/>
        </w:rPr>
      </w:pPr>
      <w:r w:rsidRPr="00567DD6">
        <w:rPr>
          <w:i/>
        </w:rPr>
        <w:t>Planuodamas veiklą aš keliu uždavinius, kurie aiškiai nusako, ko mokiniai turi išmokti.</w:t>
      </w:r>
    </w:p>
    <w:p w14:paraId="0730F43B" w14:textId="77777777" w:rsidR="00FD07DE" w:rsidRPr="00FD07DE" w:rsidRDefault="00FD07DE" w:rsidP="00FD07DE">
      <w:pPr>
        <w:pStyle w:val="Sraopastraipa"/>
        <w:numPr>
          <w:ilvl w:val="1"/>
          <w:numId w:val="25"/>
        </w:numPr>
        <w:tabs>
          <w:tab w:val="left" w:pos="993"/>
        </w:tabs>
        <w:jc w:val="both"/>
        <w:rPr>
          <w:i/>
          <w:vanish/>
        </w:rPr>
      </w:pPr>
    </w:p>
    <w:p w14:paraId="05F11BC2" w14:textId="1241F3C1" w:rsidR="00567DD6" w:rsidRPr="00567DD6" w:rsidRDefault="00567DD6" w:rsidP="00FD07DE">
      <w:pPr>
        <w:pStyle w:val="Sraopastraipa"/>
        <w:numPr>
          <w:ilvl w:val="1"/>
          <w:numId w:val="25"/>
        </w:numPr>
        <w:tabs>
          <w:tab w:val="left" w:pos="993"/>
        </w:tabs>
        <w:ind w:left="0" w:firstLine="567"/>
        <w:jc w:val="both"/>
        <w:rPr>
          <w:i/>
        </w:rPr>
      </w:pPr>
      <w:r w:rsidRPr="00567DD6">
        <w:rPr>
          <w:i/>
        </w:rPr>
        <w:t>Veiklose taikau įvairius metodus, būdus, priemones, kad būtų patraukliau ir įvairiapusiškiau mokytis.</w:t>
      </w:r>
    </w:p>
    <w:p w14:paraId="66AE949D" w14:textId="67FD5DAA" w:rsidR="00567DD6" w:rsidRPr="00567DD6" w:rsidRDefault="00567DD6" w:rsidP="00EF5A93">
      <w:pPr>
        <w:pStyle w:val="Sraopastraipa"/>
        <w:numPr>
          <w:ilvl w:val="0"/>
          <w:numId w:val="25"/>
        </w:numPr>
        <w:tabs>
          <w:tab w:val="left" w:pos="851"/>
        </w:tabs>
        <w:ind w:left="0" w:firstLine="567"/>
        <w:jc w:val="both"/>
        <w:rPr>
          <w:b/>
          <w:bCs/>
          <w:i/>
        </w:rPr>
      </w:pPr>
      <w:r w:rsidRPr="00567DD6">
        <w:rPr>
          <w:b/>
          <w:bCs/>
          <w:i/>
        </w:rPr>
        <w:t>Ugdymo</w:t>
      </w:r>
      <w:r w:rsidR="00086D43">
        <w:rPr>
          <w:b/>
          <w:bCs/>
          <w:i/>
        </w:rPr>
        <w:t xml:space="preserve"> </w:t>
      </w:r>
      <w:r w:rsidRPr="00567DD6">
        <w:rPr>
          <w:b/>
          <w:bCs/>
          <w:i/>
        </w:rPr>
        <w:t>(</w:t>
      </w:r>
      <w:r w:rsidR="00086D43">
        <w:rPr>
          <w:b/>
          <w:bCs/>
          <w:i/>
        </w:rPr>
        <w:t>-</w:t>
      </w:r>
      <w:r w:rsidRPr="00567DD6">
        <w:rPr>
          <w:b/>
          <w:bCs/>
          <w:i/>
        </w:rPr>
        <w:t>si) aplinkų sritis</w:t>
      </w:r>
      <w:r w:rsidR="00F141A1">
        <w:rPr>
          <w:b/>
          <w:bCs/>
          <w:i/>
        </w:rPr>
        <w:t>.</w:t>
      </w:r>
    </w:p>
    <w:p w14:paraId="40F1EF9B" w14:textId="77777777" w:rsidR="00FD07DE" w:rsidRPr="00FD07DE" w:rsidRDefault="00FD07DE" w:rsidP="00FD07DE">
      <w:pPr>
        <w:pStyle w:val="Sraopastraipa"/>
        <w:numPr>
          <w:ilvl w:val="1"/>
          <w:numId w:val="25"/>
        </w:numPr>
        <w:tabs>
          <w:tab w:val="left" w:pos="993"/>
        </w:tabs>
        <w:jc w:val="both"/>
        <w:rPr>
          <w:i/>
          <w:vanish/>
        </w:rPr>
      </w:pPr>
    </w:p>
    <w:p w14:paraId="3DC9F745" w14:textId="77777777" w:rsidR="00FD07DE" w:rsidRPr="00FD07DE" w:rsidRDefault="00FD07DE" w:rsidP="00FD07DE">
      <w:pPr>
        <w:pStyle w:val="Sraopastraipa"/>
        <w:numPr>
          <w:ilvl w:val="1"/>
          <w:numId w:val="25"/>
        </w:numPr>
        <w:tabs>
          <w:tab w:val="left" w:pos="993"/>
        </w:tabs>
        <w:jc w:val="both"/>
        <w:rPr>
          <w:i/>
          <w:vanish/>
        </w:rPr>
      </w:pPr>
    </w:p>
    <w:p w14:paraId="17A5C38F" w14:textId="1C81E20E" w:rsidR="00567DD6" w:rsidRDefault="00567DD6" w:rsidP="00FD07DE">
      <w:pPr>
        <w:pStyle w:val="Sraopastraipa"/>
        <w:numPr>
          <w:ilvl w:val="1"/>
          <w:numId w:val="25"/>
        </w:numPr>
        <w:tabs>
          <w:tab w:val="left" w:pos="993"/>
        </w:tabs>
        <w:ind w:left="0" w:firstLine="567"/>
        <w:jc w:val="both"/>
        <w:rPr>
          <w:i/>
        </w:rPr>
      </w:pPr>
      <w:r w:rsidRPr="00567DD6">
        <w:rPr>
          <w:i/>
        </w:rPr>
        <w:t>Dirbdamas mokykloje jaučiu komandiškumą, profesionalią pagalbą ir geranorišką palaikymą.</w:t>
      </w:r>
    </w:p>
    <w:bookmarkEnd w:id="4"/>
    <w:p w14:paraId="6DC6CD0A" w14:textId="246BC661" w:rsidR="00F141A1" w:rsidRPr="00F141A1" w:rsidRDefault="00AD03D1" w:rsidP="00EF5A93">
      <w:pPr>
        <w:ind w:firstLine="567"/>
        <w:jc w:val="both"/>
        <w:rPr>
          <w:b/>
        </w:rPr>
      </w:pPr>
      <w:r w:rsidRPr="00F141A1">
        <w:rPr>
          <w:b/>
        </w:rPr>
        <w:t>Silpniau mokytojų vertinti šie rodikliai:</w:t>
      </w:r>
    </w:p>
    <w:p w14:paraId="7EB4D8EA" w14:textId="1D415306" w:rsidR="00F141A1" w:rsidRPr="00EF5A93" w:rsidRDefault="00F141A1" w:rsidP="00EF5A93">
      <w:pPr>
        <w:pStyle w:val="Sraopastraipa"/>
        <w:numPr>
          <w:ilvl w:val="0"/>
          <w:numId w:val="29"/>
        </w:numPr>
        <w:tabs>
          <w:tab w:val="left" w:pos="851"/>
        </w:tabs>
        <w:ind w:left="0" w:firstLine="567"/>
        <w:jc w:val="both"/>
        <w:rPr>
          <w:b/>
          <w:bCs/>
          <w:i/>
        </w:rPr>
      </w:pPr>
      <w:bookmarkStart w:id="5" w:name="_Hlk167186615"/>
      <w:r w:rsidRPr="00EF5A93">
        <w:rPr>
          <w:b/>
          <w:bCs/>
          <w:i/>
        </w:rPr>
        <w:t>Ugdymo organizavimo sritis</w:t>
      </w:r>
      <w:bookmarkEnd w:id="5"/>
      <w:r w:rsidRPr="00EF5A93">
        <w:rPr>
          <w:b/>
          <w:bCs/>
          <w:i/>
        </w:rPr>
        <w:t xml:space="preserve">. </w:t>
      </w:r>
    </w:p>
    <w:p w14:paraId="2127B8DF" w14:textId="77777777" w:rsidR="00FE2D53" w:rsidRPr="00FE2D53" w:rsidRDefault="00FE2D53" w:rsidP="00FE2D53">
      <w:pPr>
        <w:pStyle w:val="Sraopastraipa"/>
        <w:numPr>
          <w:ilvl w:val="1"/>
          <w:numId w:val="29"/>
        </w:numPr>
        <w:tabs>
          <w:tab w:val="left" w:pos="993"/>
        </w:tabs>
        <w:jc w:val="both"/>
        <w:rPr>
          <w:i/>
          <w:vanish/>
        </w:rPr>
      </w:pPr>
    </w:p>
    <w:p w14:paraId="792D6A9E" w14:textId="77777777" w:rsidR="00FE2D53" w:rsidRPr="00FE2D53" w:rsidRDefault="00FE2D53" w:rsidP="00FE2D53">
      <w:pPr>
        <w:pStyle w:val="Sraopastraipa"/>
        <w:numPr>
          <w:ilvl w:val="1"/>
          <w:numId w:val="29"/>
        </w:numPr>
        <w:tabs>
          <w:tab w:val="left" w:pos="993"/>
        </w:tabs>
        <w:jc w:val="both"/>
        <w:rPr>
          <w:i/>
          <w:vanish/>
        </w:rPr>
      </w:pPr>
    </w:p>
    <w:p w14:paraId="5B0119AA" w14:textId="0BEC094C" w:rsidR="00F141A1" w:rsidRPr="00EF5A93" w:rsidRDefault="00F141A1" w:rsidP="00FE2D53">
      <w:pPr>
        <w:pStyle w:val="Sraopastraipa"/>
        <w:numPr>
          <w:ilvl w:val="1"/>
          <w:numId w:val="29"/>
        </w:numPr>
        <w:tabs>
          <w:tab w:val="left" w:pos="993"/>
        </w:tabs>
        <w:ind w:left="0" w:firstLine="567"/>
        <w:jc w:val="both"/>
        <w:rPr>
          <w:i/>
        </w:rPr>
      </w:pPr>
      <w:r w:rsidRPr="00EF5A93">
        <w:rPr>
          <w:i/>
        </w:rPr>
        <w:t>Sprendimai dėl veiklos tobulinimo grindžiami įsivertinimo rezultatais ir bendromis diskusijomis (aptarimais).</w:t>
      </w:r>
    </w:p>
    <w:p w14:paraId="7EBF66C4" w14:textId="77777777" w:rsidR="00FE2D53" w:rsidRPr="00FE2D53" w:rsidRDefault="00FE2D53" w:rsidP="00FE2D53">
      <w:pPr>
        <w:pStyle w:val="Sraopastraipa"/>
        <w:numPr>
          <w:ilvl w:val="1"/>
          <w:numId w:val="29"/>
        </w:numPr>
        <w:tabs>
          <w:tab w:val="left" w:pos="993"/>
        </w:tabs>
        <w:jc w:val="both"/>
        <w:rPr>
          <w:i/>
          <w:vanish/>
        </w:rPr>
      </w:pPr>
      <w:bookmarkStart w:id="6" w:name="_Hlk167186730"/>
    </w:p>
    <w:p w14:paraId="306F3DAF" w14:textId="77777777" w:rsidR="00FE2D53" w:rsidRPr="00FE2D53" w:rsidRDefault="00FE2D53" w:rsidP="00FE2D53">
      <w:pPr>
        <w:pStyle w:val="Sraopastraipa"/>
        <w:numPr>
          <w:ilvl w:val="1"/>
          <w:numId w:val="29"/>
        </w:numPr>
        <w:tabs>
          <w:tab w:val="left" w:pos="993"/>
        </w:tabs>
        <w:jc w:val="both"/>
        <w:rPr>
          <w:i/>
          <w:vanish/>
        </w:rPr>
      </w:pPr>
    </w:p>
    <w:p w14:paraId="6E63ECFB" w14:textId="77777777" w:rsidR="00FE2D53" w:rsidRPr="00FE2D53" w:rsidRDefault="00FE2D53" w:rsidP="00FE2D53">
      <w:pPr>
        <w:pStyle w:val="Sraopastraipa"/>
        <w:numPr>
          <w:ilvl w:val="1"/>
          <w:numId w:val="29"/>
        </w:numPr>
        <w:tabs>
          <w:tab w:val="left" w:pos="993"/>
        </w:tabs>
        <w:jc w:val="both"/>
        <w:rPr>
          <w:i/>
          <w:vanish/>
        </w:rPr>
      </w:pPr>
    </w:p>
    <w:p w14:paraId="035235C0" w14:textId="77777777" w:rsidR="00FE2D53" w:rsidRPr="00FE2D53" w:rsidRDefault="00FE2D53" w:rsidP="00FE2D53">
      <w:pPr>
        <w:pStyle w:val="Sraopastraipa"/>
        <w:numPr>
          <w:ilvl w:val="1"/>
          <w:numId w:val="29"/>
        </w:numPr>
        <w:tabs>
          <w:tab w:val="left" w:pos="993"/>
        </w:tabs>
        <w:jc w:val="both"/>
        <w:rPr>
          <w:i/>
          <w:vanish/>
        </w:rPr>
      </w:pPr>
    </w:p>
    <w:p w14:paraId="7944AF2E" w14:textId="77777777" w:rsidR="00FE2D53" w:rsidRPr="00FE2D53" w:rsidRDefault="00FE2D53" w:rsidP="00FE2D53">
      <w:pPr>
        <w:pStyle w:val="Sraopastraipa"/>
        <w:numPr>
          <w:ilvl w:val="1"/>
          <w:numId w:val="29"/>
        </w:numPr>
        <w:tabs>
          <w:tab w:val="left" w:pos="993"/>
        </w:tabs>
        <w:jc w:val="both"/>
        <w:rPr>
          <w:i/>
          <w:vanish/>
        </w:rPr>
      </w:pPr>
    </w:p>
    <w:p w14:paraId="4ABD6D8F" w14:textId="03E4BD74" w:rsidR="00F141A1" w:rsidRPr="00EF5A93" w:rsidRDefault="00F141A1" w:rsidP="00FE2D53">
      <w:pPr>
        <w:pStyle w:val="Sraopastraipa"/>
        <w:numPr>
          <w:ilvl w:val="1"/>
          <w:numId w:val="29"/>
        </w:numPr>
        <w:tabs>
          <w:tab w:val="left" w:pos="993"/>
        </w:tabs>
        <w:ind w:left="999"/>
        <w:jc w:val="both"/>
        <w:rPr>
          <w:i/>
        </w:rPr>
      </w:pPr>
      <w:r w:rsidRPr="00EF5A93">
        <w:rPr>
          <w:i/>
        </w:rPr>
        <w:t>Mes mokomės drauge ir vieni iš kitų</w:t>
      </w:r>
      <w:bookmarkEnd w:id="6"/>
      <w:r w:rsidRPr="00EF5A93">
        <w:rPr>
          <w:i/>
        </w:rPr>
        <w:t>.</w:t>
      </w:r>
    </w:p>
    <w:p w14:paraId="0D0C56ED" w14:textId="7116A8B3" w:rsidR="00F141A1" w:rsidRPr="00EF5A93" w:rsidRDefault="00F141A1" w:rsidP="00FE2D53">
      <w:pPr>
        <w:pStyle w:val="Sraopastraipa"/>
        <w:numPr>
          <w:ilvl w:val="1"/>
          <w:numId w:val="29"/>
        </w:numPr>
        <w:tabs>
          <w:tab w:val="left" w:pos="1134"/>
        </w:tabs>
        <w:ind w:left="0" w:firstLine="567"/>
        <w:jc w:val="both"/>
        <w:rPr>
          <w:i/>
        </w:rPr>
      </w:pPr>
      <w:bookmarkStart w:id="7" w:name="_Hlk167186755"/>
      <w:r w:rsidRPr="00EF5A93">
        <w:rPr>
          <w:i/>
        </w:rPr>
        <w:t>Aš ir mano kolegos bendradarbiaujame su įvairiais partneriais</w:t>
      </w:r>
      <w:bookmarkEnd w:id="7"/>
      <w:r w:rsidRPr="00EF5A93">
        <w:rPr>
          <w:i/>
        </w:rPr>
        <w:t>.</w:t>
      </w:r>
    </w:p>
    <w:p w14:paraId="3F7A6F21" w14:textId="72519DC6" w:rsidR="00F141A1" w:rsidRPr="00EF5A93" w:rsidRDefault="00F141A1" w:rsidP="00FE2D53">
      <w:pPr>
        <w:pStyle w:val="Sraopastraipa"/>
        <w:numPr>
          <w:ilvl w:val="1"/>
          <w:numId w:val="29"/>
        </w:numPr>
        <w:tabs>
          <w:tab w:val="left" w:pos="1134"/>
        </w:tabs>
        <w:ind w:left="0" w:firstLine="567"/>
        <w:jc w:val="both"/>
        <w:rPr>
          <w:i/>
        </w:rPr>
      </w:pPr>
      <w:bookmarkStart w:id="8" w:name="_Hlk167186780"/>
      <w:r w:rsidRPr="00EF5A93">
        <w:rPr>
          <w:i/>
        </w:rPr>
        <w:t>Aš ir mano kolegos teikiame siūlymus dėl edukacinių aplinkų, ugdymo priemonių</w:t>
      </w:r>
      <w:bookmarkEnd w:id="8"/>
      <w:r w:rsidRPr="00EF5A93">
        <w:rPr>
          <w:i/>
        </w:rPr>
        <w:t>.</w:t>
      </w:r>
    </w:p>
    <w:p w14:paraId="43CB1B3D" w14:textId="604248A0" w:rsidR="00F141A1" w:rsidRPr="00EF5A93" w:rsidRDefault="00F141A1" w:rsidP="00FD07DE">
      <w:pPr>
        <w:pStyle w:val="Sraopastraipa"/>
        <w:numPr>
          <w:ilvl w:val="0"/>
          <w:numId w:val="29"/>
        </w:numPr>
        <w:tabs>
          <w:tab w:val="left" w:pos="851"/>
        </w:tabs>
        <w:ind w:left="0" w:firstLine="567"/>
        <w:jc w:val="both"/>
        <w:rPr>
          <w:b/>
          <w:bCs/>
          <w:i/>
        </w:rPr>
      </w:pPr>
      <w:r w:rsidRPr="00EF5A93">
        <w:rPr>
          <w:b/>
          <w:bCs/>
          <w:i/>
        </w:rPr>
        <w:t>Ugdymo</w:t>
      </w:r>
      <w:r w:rsidR="00FD07DE">
        <w:rPr>
          <w:b/>
          <w:bCs/>
          <w:i/>
        </w:rPr>
        <w:t xml:space="preserve"> </w:t>
      </w:r>
      <w:r w:rsidRPr="00EF5A93">
        <w:rPr>
          <w:b/>
          <w:bCs/>
          <w:i/>
        </w:rPr>
        <w:t>(</w:t>
      </w:r>
      <w:r w:rsidR="00FD07DE">
        <w:rPr>
          <w:b/>
          <w:bCs/>
          <w:i/>
        </w:rPr>
        <w:t>-</w:t>
      </w:r>
      <w:r w:rsidRPr="00EF5A93">
        <w:rPr>
          <w:b/>
          <w:bCs/>
          <w:i/>
        </w:rPr>
        <w:t>si) aplinkų sritis.</w:t>
      </w:r>
    </w:p>
    <w:p w14:paraId="30ED59F0" w14:textId="77777777" w:rsidR="00EF5A93" w:rsidRDefault="00EF5A93" w:rsidP="00EF5A93">
      <w:pPr>
        <w:pStyle w:val="Sraopastraipa"/>
        <w:numPr>
          <w:ilvl w:val="1"/>
          <w:numId w:val="29"/>
        </w:numPr>
        <w:tabs>
          <w:tab w:val="left" w:pos="993"/>
        </w:tabs>
        <w:ind w:left="0" w:firstLine="567"/>
        <w:jc w:val="both"/>
        <w:rPr>
          <w:i/>
        </w:rPr>
      </w:pPr>
      <w:r w:rsidRPr="00EF5A93">
        <w:rPr>
          <w:i/>
        </w:rPr>
        <w:t>Mokykloje yra pakankamai ugdymo įrangos ir priemonių (sporto įrangos ir pan.) įvairiems ugdymo(si) būdams organizuoti.</w:t>
      </w:r>
    </w:p>
    <w:p w14:paraId="0A7D2408" w14:textId="0642AD88" w:rsidR="00543145" w:rsidRDefault="00527101" w:rsidP="00543145">
      <w:pPr>
        <w:pStyle w:val="Sraopastraipa"/>
        <w:tabs>
          <w:tab w:val="left" w:pos="993"/>
        </w:tabs>
        <w:ind w:left="0" w:firstLine="567"/>
        <w:jc w:val="both"/>
        <w:rPr>
          <w:iCs/>
        </w:rPr>
      </w:pPr>
      <w:r w:rsidRPr="00527101">
        <w:rPr>
          <w:iCs/>
        </w:rPr>
        <w:t xml:space="preserve">Vertinant subendrintai </w:t>
      </w:r>
      <w:r>
        <w:rPr>
          <w:iCs/>
        </w:rPr>
        <w:t>68,2</w:t>
      </w:r>
      <w:r w:rsidRPr="00527101">
        <w:rPr>
          <w:iCs/>
        </w:rPr>
        <w:t>%</w:t>
      </w:r>
      <w:r w:rsidR="003A639B">
        <w:rPr>
          <w:iCs/>
        </w:rPr>
        <w:t xml:space="preserve"> (</w:t>
      </w:r>
      <w:r w:rsidR="003A639B" w:rsidRPr="003A639B">
        <w:rPr>
          <w:iCs/>
        </w:rPr>
        <w:t xml:space="preserve">257 iš 377) </w:t>
      </w:r>
      <w:r w:rsidRPr="00527101">
        <w:rPr>
          <w:iCs/>
        </w:rPr>
        <w:t>atsakymų siekia 4 lygį, 2</w:t>
      </w:r>
      <w:r>
        <w:rPr>
          <w:iCs/>
        </w:rPr>
        <w:t>3,1</w:t>
      </w:r>
      <w:r w:rsidRPr="00527101">
        <w:rPr>
          <w:iCs/>
        </w:rPr>
        <w:t xml:space="preserve">% </w:t>
      </w:r>
      <w:r w:rsidR="003A639B">
        <w:rPr>
          <w:iCs/>
        </w:rPr>
        <w:t>(</w:t>
      </w:r>
      <w:r w:rsidR="003A639B">
        <w:rPr>
          <w:bCs/>
        </w:rPr>
        <w:t>87</w:t>
      </w:r>
      <w:r w:rsidR="003A639B" w:rsidRPr="00543145">
        <w:rPr>
          <w:bCs/>
        </w:rPr>
        <w:t xml:space="preserve"> iš 377) </w:t>
      </w:r>
      <w:r w:rsidRPr="00527101">
        <w:rPr>
          <w:iCs/>
        </w:rPr>
        <w:t>atsakym</w:t>
      </w:r>
      <w:r>
        <w:rPr>
          <w:iCs/>
        </w:rPr>
        <w:t>ų</w:t>
      </w:r>
      <w:r w:rsidRPr="00527101">
        <w:rPr>
          <w:iCs/>
        </w:rPr>
        <w:t xml:space="preserve"> siekia 3 lygį, </w:t>
      </w:r>
      <w:r w:rsidR="00543145">
        <w:rPr>
          <w:iCs/>
        </w:rPr>
        <w:t>5</w:t>
      </w:r>
      <w:r>
        <w:rPr>
          <w:iCs/>
        </w:rPr>
        <w:t>,</w:t>
      </w:r>
      <w:r w:rsidR="00543145">
        <w:rPr>
          <w:iCs/>
        </w:rPr>
        <w:t>3</w:t>
      </w:r>
      <w:r w:rsidRPr="00527101">
        <w:rPr>
          <w:iCs/>
        </w:rPr>
        <w:t>%</w:t>
      </w:r>
      <w:r w:rsidR="003A639B">
        <w:rPr>
          <w:iCs/>
        </w:rPr>
        <w:t xml:space="preserve"> (</w:t>
      </w:r>
      <w:r w:rsidR="003A639B" w:rsidRPr="003A639B">
        <w:rPr>
          <w:iCs/>
        </w:rPr>
        <w:t>2</w:t>
      </w:r>
      <w:r w:rsidR="003A639B">
        <w:rPr>
          <w:iCs/>
        </w:rPr>
        <w:t>0</w:t>
      </w:r>
      <w:r w:rsidR="003A639B" w:rsidRPr="003A639B">
        <w:rPr>
          <w:iCs/>
        </w:rPr>
        <w:t xml:space="preserve"> iš 377) </w:t>
      </w:r>
      <w:r w:rsidRPr="00527101">
        <w:rPr>
          <w:iCs/>
        </w:rPr>
        <w:t xml:space="preserve"> atsakymų </w:t>
      </w:r>
      <w:r w:rsidR="00543145" w:rsidRPr="00527101">
        <w:rPr>
          <w:iCs/>
        </w:rPr>
        <w:t>žemiau 3</w:t>
      </w:r>
      <w:r w:rsidR="00543145">
        <w:rPr>
          <w:iCs/>
        </w:rPr>
        <w:t xml:space="preserve"> lygio</w:t>
      </w:r>
      <w:r w:rsidRPr="00527101">
        <w:rPr>
          <w:iCs/>
        </w:rPr>
        <w:t xml:space="preserve">, </w:t>
      </w:r>
      <w:r w:rsidR="00543145">
        <w:rPr>
          <w:iCs/>
        </w:rPr>
        <w:t>3,4%</w:t>
      </w:r>
      <w:r w:rsidR="003A639B">
        <w:rPr>
          <w:iCs/>
        </w:rPr>
        <w:t xml:space="preserve"> (</w:t>
      </w:r>
      <w:r w:rsidR="003A639B">
        <w:rPr>
          <w:bCs/>
        </w:rPr>
        <w:t>13</w:t>
      </w:r>
      <w:r w:rsidR="003A639B" w:rsidRPr="00543145">
        <w:rPr>
          <w:bCs/>
        </w:rPr>
        <w:t xml:space="preserve"> iš 377) </w:t>
      </w:r>
      <w:r w:rsidR="00543145">
        <w:rPr>
          <w:iCs/>
        </w:rPr>
        <w:t xml:space="preserve"> atsakymų „Negaliu atsakyti“</w:t>
      </w:r>
      <w:r w:rsidRPr="00527101">
        <w:rPr>
          <w:iCs/>
        </w:rPr>
        <w:t xml:space="preserve">. </w:t>
      </w:r>
    </w:p>
    <w:p w14:paraId="3BE78313" w14:textId="54E9054C" w:rsidR="00527101" w:rsidRPr="00527101" w:rsidRDefault="00527101" w:rsidP="00543145">
      <w:pPr>
        <w:pStyle w:val="Sraopastraipa"/>
        <w:tabs>
          <w:tab w:val="left" w:pos="993"/>
        </w:tabs>
        <w:ind w:left="0" w:firstLine="567"/>
        <w:jc w:val="both"/>
        <w:rPr>
          <w:iCs/>
        </w:rPr>
      </w:pPr>
      <w:r w:rsidRPr="00527101">
        <w:rPr>
          <w:iCs/>
        </w:rPr>
        <w:t xml:space="preserve">Žvelgiant į bendrus mokyklos veiklos įsivertinimo rezultatus galima teigti, kad vidutiniškai </w:t>
      </w:r>
      <w:r w:rsidR="00543145">
        <w:rPr>
          <w:iCs/>
        </w:rPr>
        <w:t>VRNSM</w:t>
      </w:r>
      <w:r w:rsidRPr="00527101">
        <w:rPr>
          <w:iCs/>
        </w:rPr>
        <w:t xml:space="preserve"> veikla atitinka </w:t>
      </w:r>
      <w:r w:rsidR="00543145" w:rsidRPr="00543145">
        <w:rPr>
          <w:b/>
          <w:bCs/>
          <w:iCs/>
        </w:rPr>
        <w:t>ketvirt</w:t>
      </w:r>
      <w:r w:rsidRPr="00543145">
        <w:rPr>
          <w:b/>
          <w:bCs/>
          <w:iCs/>
        </w:rPr>
        <w:t>ąjį lygį</w:t>
      </w:r>
      <w:r w:rsidRPr="00527101">
        <w:rPr>
          <w:iCs/>
        </w:rPr>
        <w:t>.</w:t>
      </w:r>
    </w:p>
    <w:p w14:paraId="12585979" w14:textId="463FF58B" w:rsidR="00AD03D1" w:rsidRPr="00543145" w:rsidRDefault="00AD03D1" w:rsidP="00543145">
      <w:pPr>
        <w:tabs>
          <w:tab w:val="left" w:pos="851"/>
        </w:tabs>
        <w:ind w:firstLine="567"/>
        <w:jc w:val="both"/>
      </w:pPr>
      <w:r w:rsidRPr="00543145">
        <w:rPr>
          <w:bCs/>
        </w:rPr>
        <w:t xml:space="preserve">Srities įvertinimas: </w:t>
      </w:r>
      <w:r w:rsidR="00543145" w:rsidRPr="00543145">
        <w:rPr>
          <w:b/>
        </w:rPr>
        <w:t>68,2%</w:t>
      </w:r>
      <w:r w:rsidR="00543145" w:rsidRPr="00543145">
        <w:rPr>
          <w:bCs/>
        </w:rPr>
        <w:t xml:space="preserve"> (</w:t>
      </w:r>
      <w:bookmarkStart w:id="9" w:name="_Hlk167185698"/>
      <w:r w:rsidR="00543145" w:rsidRPr="00543145">
        <w:rPr>
          <w:bCs/>
        </w:rPr>
        <w:t>257 atsakymų iš 377)</w:t>
      </w:r>
      <w:r w:rsidRPr="00543145">
        <w:rPr>
          <w:bCs/>
        </w:rPr>
        <w:t xml:space="preserve"> </w:t>
      </w:r>
      <w:bookmarkEnd w:id="9"/>
      <w:r w:rsidR="00543145">
        <w:rPr>
          <w:b/>
        </w:rPr>
        <w:t>atitinką</w:t>
      </w:r>
      <w:r w:rsidRPr="00543145">
        <w:rPr>
          <w:b/>
        </w:rPr>
        <w:t xml:space="preserve"> </w:t>
      </w:r>
      <w:r w:rsidR="00543145" w:rsidRPr="00543145">
        <w:rPr>
          <w:b/>
        </w:rPr>
        <w:t>4</w:t>
      </w:r>
      <w:r w:rsidRPr="00543145">
        <w:rPr>
          <w:b/>
        </w:rPr>
        <w:t xml:space="preserve"> lyg</w:t>
      </w:r>
      <w:r w:rsidR="00543145">
        <w:rPr>
          <w:b/>
        </w:rPr>
        <w:t>į</w:t>
      </w:r>
      <w:r w:rsidRPr="00543145">
        <w:t>.</w:t>
      </w:r>
      <w:r w:rsidR="00F13074">
        <w:t xml:space="preserve"> </w:t>
      </w:r>
      <w:r w:rsidR="00355A5D" w:rsidRPr="00543145">
        <w:t>S</w:t>
      </w:r>
      <w:r w:rsidRPr="00543145">
        <w:t>tipriųjų savybių žymiai daugiau nei trūkumų.</w:t>
      </w:r>
    </w:p>
    <w:p w14:paraId="626D4328" w14:textId="77777777" w:rsidR="00AD03D1" w:rsidRPr="00AD03D1" w:rsidRDefault="00AD03D1" w:rsidP="00AD03D1">
      <w:pPr>
        <w:tabs>
          <w:tab w:val="left" w:pos="0"/>
        </w:tabs>
        <w:ind w:firstLine="567"/>
        <w:jc w:val="both"/>
        <w:rPr>
          <w:b/>
        </w:rPr>
      </w:pPr>
      <w:r w:rsidRPr="00AD03D1">
        <w:rPr>
          <w:b/>
        </w:rPr>
        <w:t>Bendros rekomendacijos:</w:t>
      </w:r>
    </w:p>
    <w:p w14:paraId="73592170" w14:textId="77777777" w:rsidR="003B475C" w:rsidRPr="003B475C" w:rsidRDefault="003B475C" w:rsidP="003B475C">
      <w:pPr>
        <w:pStyle w:val="Sraopastraipa"/>
        <w:numPr>
          <w:ilvl w:val="0"/>
          <w:numId w:val="33"/>
        </w:numPr>
        <w:tabs>
          <w:tab w:val="left" w:pos="851"/>
        </w:tabs>
        <w:ind w:left="0" w:firstLine="567"/>
        <w:jc w:val="both"/>
      </w:pPr>
      <w:r w:rsidRPr="003B475C">
        <w:t>Išsaugoti esamus ir užmegzti naujus ryšius su socialiniais partneriais.</w:t>
      </w:r>
    </w:p>
    <w:p w14:paraId="3D64C55E" w14:textId="77777777" w:rsidR="003B475C" w:rsidRPr="003B475C" w:rsidRDefault="003B475C" w:rsidP="003B475C">
      <w:pPr>
        <w:pStyle w:val="Sraopastraipa"/>
        <w:numPr>
          <w:ilvl w:val="0"/>
          <w:numId w:val="33"/>
        </w:numPr>
        <w:tabs>
          <w:tab w:val="left" w:pos="851"/>
        </w:tabs>
        <w:ind w:left="0" w:firstLine="567"/>
        <w:jc w:val="both"/>
      </w:pPr>
      <w:r w:rsidRPr="003B475C">
        <w:t>Siekti tikslingo specialistų ir mokytojų bendradarbiavimo.</w:t>
      </w:r>
    </w:p>
    <w:p w14:paraId="5DF46E67" w14:textId="3F021F0F" w:rsidR="003B475C" w:rsidRPr="003B475C" w:rsidRDefault="003B475C" w:rsidP="003B475C">
      <w:pPr>
        <w:pStyle w:val="Sraopastraipa"/>
        <w:numPr>
          <w:ilvl w:val="0"/>
          <w:numId w:val="33"/>
        </w:numPr>
        <w:tabs>
          <w:tab w:val="left" w:pos="851"/>
        </w:tabs>
        <w:ind w:left="0" w:firstLine="567"/>
        <w:jc w:val="both"/>
      </w:pPr>
      <w:r w:rsidRPr="003B475C">
        <w:t>Remti mokytojų ir tėvų (globėj</w:t>
      </w:r>
      <w:r w:rsidR="004F09DD">
        <w:t xml:space="preserve">ų, </w:t>
      </w:r>
      <w:r w:rsidRPr="003B475C">
        <w:t xml:space="preserve">rūpintojų) iniciatyvas, skatinti, palaikyti jų veiklą bendruomenės labui mokykloje ir už jos ribų. </w:t>
      </w:r>
    </w:p>
    <w:p w14:paraId="053C5BA9" w14:textId="77777777" w:rsidR="003B475C" w:rsidRPr="003B475C" w:rsidRDefault="003B475C" w:rsidP="003B475C">
      <w:pPr>
        <w:pStyle w:val="Sraopastraipa"/>
        <w:numPr>
          <w:ilvl w:val="0"/>
          <w:numId w:val="33"/>
        </w:numPr>
        <w:tabs>
          <w:tab w:val="left" w:pos="851"/>
        </w:tabs>
        <w:ind w:left="0" w:firstLine="567"/>
        <w:jc w:val="both"/>
      </w:pPr>
      <w:r w:rsidRPr="003B475C">
        <w:t>Glaudžiai bendraujant ir bendradarbiaujant su kolegomis išanalizuoti ir taikyti mokinių skatinimo būdus.</w:t>
      </w:r>
    </w:p>
    <w:p w14:paraId="779507A1" w14:textId="0ED17679" w:rsidR="003B475C" w:rsidRPr="003B475C" w:rsidRDefault="003B475C" w:rsidP="003B475C">
      <w:pPr>
        <w:pStyle w:val="Sraopastraipa"/>
        <w:numPr>
          <w:ilvl w:val="0"/>
          <w:numId w:val="33"/>
        </w:numPr>
        <w:tabs>
          <w:tab w:val="left" w:pos="851"/>
        </w:tabs>
        <w:ind w:left="0" w:firstLine="567"/>
        <w:jc w:val="both"/>
      </w:pPr>
      <w:r w:rsidRPr="003B475C">
        <w:t>Organizuoti projektus, varžybas, renginius, šventes, įtraukiant į jas tėvus (globėjus</w:t>
      </w:r>
      <w:r w:rsidR="004F09DD">
        <w:t>,</w:t>
      </w:r>
      <w:r w:rsidRPr="003B475C">
        <w:t xml:space="preserve"> rūpintojus), mokyklos partnerius ir visą mokyklos bendruomenę. Ieškoti Vilniaus rajono savivaldybės finansuojamų projektų ir juos vykdyti.</w:t>
      </w:r>
    </w:p>
    <w:p w14:paraId="2B52B642" w14:textId="01AC81C9" w:rsidR="003B475C" w:rsidRPr="003B475C" w:rsidRDefault="003B475C" w:rsidP="003B475C">
      <w:pPr>
        <w:pStyle w:val="Sraopastraipa"/>
        <w:numPr>
          <w:ilvl w:val="0"/>
          <w:numId w:val="33"/>
        </w:numPr>
        <w:tabs>
          <w:tab w:val="left" w:pos="851"/>
        </w:tabs>
        <w:ind w:left="0" w:firstLine="567"/>
        <w:jc w:val="both"/>
      </w:pPr>
      <w:r w:rsidRPr="003B475C">
        <w:t>Siekti, kad mokinių tėvai (globėjai</w:t>
      </w:r>
      <w:r w:rsidR="004F09DD">
        <w:t xml:space="preserve">, </w:t>
      </w:r>
      <w:r w:rsidRPr="003B475C">
        <w:t>rūpintojai) taptų realiais ugdymo proceso partneriais.</w:t>
      </w:r>
      <w:r w:rsidR="009948D2">
        <w:t xml:space="preserve"> </w:t>
      </w:r>
      <w:r w:rsidR="0036673D">
        <w:t xml:space="preserve">              </w:t>
      </w:r>
      <w:r w:rsidR="009948D2">
        <w:t xml:space="preserve">   </w:t>
      </w:r>
    </w:p>
    <w:p w14:paraId="1F26C4BD" w14:textId="77777777" w:rsidR="003B475C" w:rsidRPr="003B475C" w:rsidRDefault="003B475C" w:rsidP="003B475C">
      <w:pPr>
        <w:pStyle w:val="Sraopastraipa"/>
        <w:numPr>
          <w:ilvl w:val="0"/>
          <w:numId w:val="33"/>
        </w:numPr>
        <w:tabs>
          <w:tab w:val="left" w:pos="851"/>
        </w:tabs>
        <w:ind w:left="0" w:firstLine="567"/>
        <w:jc w:val="both"/>
      </w:pPr>
      <w:r w:rsidRPr="003B475C">
        <w:t xml:space="preserve">Sporto mokyklos bendruomenei aktyviau dalyvauti, ieškant ir palaikant ryšius su potencialiais lėšų tiekėjais, siekiant pagerinti mokyklos finansinę būklę. </w:t>
      </w:r>
    </w:p>
    <w:p w14:paraId="0D23BCBA" w14:textId="77777777" w:rsidR="00AD03D1" w:rsidRPr="009F0F53" w:rsidRDefault="00AD03D1" w:rsidP="00AD03D1">
      <w:pPr>
        <w:ind w:firstLine="567"/>
        <w:jc w:val="both"/>
        <w:rPr>
          <w:b/>
          <w:bCs/>
        </w:rPr>
      </w:pPr>
      <w:r w:rsidRPr="009F0F53">
        <w:rPr>
          <w:b/>
          <w:bCs/>
        </w:rPr>
        <w:t xml:space="preserve">Siūlymas: </w:t>
      </w:r>
    </w:p>
    <w:p w14:paraId="2F0BD96E" w14:textId="3D70C8C5" w:rsidR="00AD03D1" w:rsidRPr="009F0F53" w:rsidRDefault="009F0F53" w:rsidP="00AD03D1">
      <w:pPr>
        <w:tabs>
          <w:tab w:val="left" w:pos="851"/>
        </w:tabs>
        <w:ind w:firstLine="567"/>
        <w:jc w:val="both"/>
      </w:pPr>
      <w:r>
        <w:t>VRNSM „</w:t>
      </w:r>
      <w:r w:rsidR="00AD03D1" w:rsidRPr="009F0F53">
        <w:t>Teminį</w:t>
      </w:r>
      <w:r>
        <w:t>“</w:t>
      </w:r>
      <w:r w:rsidR="00AD03D1" w:rsidRPr="009F0F53">
        <w:t xml:space="preserve"> vidaus veiklos kokybės įsivertinimą 202</w:t>
      </w:r>
      <w:r w:rsidRPr="009F0F53">
        <w:t>4</w:t>
      </w:r>
      <w:r w:rsidR="00AD03D1" w:rsidRPr="009F0F53">
        <w:t xml:space="preserve"> metais atlikti lapkričio – gruodžio mėnesiais iš vienos srities: </w:t>
      </w:r>
      <w:r w:rsidRPr="009F0F53">
        <w:rPr>
          <w:b/>
        </w:rPr>
        <w:t>2</w:t>
      </w:r>
      <w:r w:rsidR="00AD03D1" w:rsidRPr="009F0F53">
        <w:rPr>
          <w:b/>
        </w:rPr>
        <w:t xml:space="preserve"> sritis „</w:t>
      </w:r>
      <w:r w:rsidRPr="009F0F53">
        <w:rPr>
          <w:b/>
        </w:rPr>
        <w:t>Ugdymo organizavimo sritis</w:t>
      </w:r>
      <w:r w:rsidR="00AD03D1" w:rsidRPr="009F0F53">
        <w:rPr>
          <w:b/>
        </w:rPr>
        <w:t>“</w:t>
      </w:r>
      <w:r w:rsidR="00AD03D1" w:rsidRPr="009F0F53">
        <w:t xml:space="preserve"> – temos </w:t>
      </w:r>
      <w:r w:rsidRPr="009F0F53">
        <w:t>2.</w:t>
      </w:r>
      <w:r w:rsidR="00C07B5B">
        <w:t>9</w:t>
      </w:r>
      <w:r w:rsidR="00AD03D1" w:rsidRPr="009F0F53">
        <w:t>. „</w:t>
      </w:r>
      <w:bookmarkStart w:id="10" w:name="_Hlk183178398"/>
      <w:r w:rsidRPr="009F0F53">
        <w:t>Mes mokomės drauge ir vieni iš kitų</w:t>
      </w:r>
      <w:bookmarkEnd w:id="10"/>
      <w:r w:rsidR="00AD03D1" w:rsidRPr="009F0F53">
        <w:t>“</w:t>
      </w:r>
      <w:r w:rsidRPr="009F0F53">
        <w:t>, 2</w:t>
      </w:r>
      <w:r w:rsidR="00AD03D1" w:rsidRPr="009F0F53">
        <w:t>.</w:t>
      </w:r>
      <w:r w:rsidR="00C07B5B">
        <w:t>10</w:t>
      </w:r>
      <w:r w:rsidR="00AD03D1" w:rsidRPr="009F0F53">
        <w:t>. „</w:t>
      </w:r>
      <w:r w:rsidRPr="009F0F53">
        <w:t>Aš ir mano kolegos bendradarbiaujame su įvairiais partneriais</w:t>
      </w:r>
      <w:r w:rsidR="00AD03D1" w:rsidRPr="009F0F53">
        <w:t>“</w:t>
      </w:r>
      <w:r w:rsidRPr="009F0F53">
        <w:t xml:space="preserve"> ir 2.</w:t>
      </w:r>
      <w:r w:rsidR="00C07B5B">
        <w:t>11</w:t>
      </w:r>
      <w:r w:rsidRPr="009F0F53">
        <w:t>. „Aš ir mano kolegos teikiame siūlymus dėl edukacinių aplinkų, ugdymo priemonių“</w:t>
      </w:r>
      <w:r w:rsidR="00AD03D1" w:rsidRPr="009F0F53">
        <w:t>.</w:t>
      </w:r>
    </w:p>
    <w:p w14:paraId="3DF506D4" w14:textId="2FA1619C" w:rsidR="00AD03D1" w:rsidRPr="0019471B" w:rsidRDefault="00AD03D1" w:rsidP="00AD03D1">
      <w:pPr>
        <w:ind w:firstLine="567"/>
        <w:jc w:val="both"/>
      </w:pPr>
      <w:r w:rsidRPr="0019471B">
        <w:t>202</w:t>
      </w:r>
      <w:r w:rsidR="0019471B" w:rsidRPr="0019471B">
        <w:t>4</w:t>
      </w:r>
      <w:r w:rsidRPr="0019471B">
        <w:t xml:space="preserve"> m. „Teminio“ įsivertinimo rezultatus pristatyti mokyklos bendruomenei 202</w:t>
      </w:r>
      <w:r w:rsidR="0019471B" w:rsidRPr="0019471B">
        <w:t>4</w:t>
      </w:r>
      <w:r w:rsidRPr="0019471B">
        <w:t xml:space="preserve"> m. gruodžio mėnesio pabaigoje – 202</w:t>
      </w:r>
      <w:r w:rsidR="0019471B" w:rsidRPr="0019471B">
        <w:t>5</w:t>
      </w:r>
      <w:r w:rsidRPr="0019471B">
        <w:t xml:space="preserve"> m. sausio mėnesio</w:t>
      </w:r>
      <w:r w:rsidR="00AE32CA">
        <w:t xml:space="preserve"> pradžioje</w:t>
      </w:r>
      <w:r w:rsidRPr="0019471B">
        <w:t>.</w:t>
      </w:r>
    </w:p>
    <w:p w14:paraId="7DA1D6A8" w14:textId="77777777" w:rsidR="00AD03D1" w:rsidRDefault="00AD03D1" w:rsidP="00876148">
      <w:pPr>
        <w:pStyle w:val="Betarp"/>
        <w:jc w:val="center"/>
        <w:rPr>
          <w:b/>
          <w:color w:val="2E74B5" w:themeColor="accent1" w:themeShade="BF"/>
        </w:rPr>
      </w:pPr>
    </w:p>
    <w:p w14:paraId="23EA8763" w14:textId="77777777" w:rsidR="00AD03D1" w:rsidRPr="0036673D" w:rsidRDefault="00234A83" w:rsidP="00AD03D1">
      <w:pPr>
        <w:pStyle w:val="Betarp"/>
        <w:jc w:val="center"/>
        <w:rPr>
          <w:b/>
        </w:rPr>
      </w:pPr>
      <w:r w:rsidRPr="0036673D">
        <w:rPr>
          <w:b/>
        </w:rPr>
        <w:t xml:space="preserve"> </w:t>
      </w:r>
      <w:r w:rsidR="00AD03D1" w:rsidRPr="0036673D">
        <w:rPr>
          <w:b/>
        </w:rPr>
        <w:t>TEMINIS ĮSIVERTINIMAS</w:t>
      </w:r>
    </w:p>
    <w:p w14:paraId="7758B422" w14:textId="772CE432" w:rsidR="00AD03D1" w:rsidRPr="0036673D" w:rsidRDefault="00AD03D1" w:rsidP="00AD03D1">
      <w:pPr>
        <w:pStyle w:val="Betarp"/>
        <w:jc w:val="center"/>
        <w:rPr>
          <w:b/>
        </w:rPr>
      </w:pPr>
      <w:r w:rsidRPr="0036673D">
        <w:rPr>
          <w:b/>
        </w:rPr>
        <w:t>202</w:t>
      </w:r>
      <w:r w:rsidR="0036673D" w:rsidRPr="0036673D">
        <w:rPr>
          <w:b/>
        </w:rPr>
        <w:t>4</w:t>
      </w:r>
      <w:r w:rsidRPr="0036673D">
        <w:rPr>
          <w:b/>
        </w:rPr>
        <w:t>-1</w:t>
      </w:r>
      <w:r w:rsidR="0036673D" w:rsidRPr="0036673D">
        <w:rPr>
          <w:b/>
        </w:rPr>
        <w:t>1</w:t>
      </w:r>
      <w:r w:rsidRPr="0036673D">
        <w:rPr>
          <w:b/>
        </w:rPr>
        <w:t>-1</w:t>
      </w:r>
      <w:r w:rsidR="0036673D" w:rsidRPr="0036673D">
        <w:rPr>
          <w:b/>
        </w:rPr>
        <w:t>8</w:t>
      </w:r>
      <w:r w:rsidRPr="0036673D">
        <w:rPr>
          <w:b/>
        </w:rPr>
        <w:t xml:space="preserve"> — 202</w:t>
      </w:r>
      <w:r w:rsidR="0036673D" w:rsidRPr="0036673D">
        <w:rPr>
          <w:b/>
        </w:rPr>
        <w:t>4</w:t>
      </w:r>
      <w:r w:rsidRPr="0036673D">
        <w:rPr>
          <w:b/>
        </w:rPr>
        <w:t>-1</w:t>
      </w:r>
      <w:r w:rsidR="0036673D" w:rsidRPr="0036673D">
        <w:rPr>
          <w:b/>
        </w:rPr>
        <w:t>1</w:t>
      </w:r>
      <w:r w:rsidRPr="0036673D">
        <w:rPr>
          <w:b/>
        </w:rPr>
        <w:t>-</w:t>
      </w:r>
      <w:r w:rsidR="0036673D" w:rsidRPr="0036673D">
        <w:rPr>
          <w:b/>
        </w:rPr>
        <w:t>29</w:t>
      </w:r>
    </w:p>
    <w:p w14:paraId="21036E05" w14:textId="77777777" w:rsidR="00AD03D1" w:rsidRPr="0019471B" w:rsidRDefault="00AD03D1" w:rsidP="00AD03D1">
      <w:pPr>
        <w:pStyle w:val="Betarp"/>
        <w:jc w:val="center"/>
        <w:rPr>
          <w:color w:val="FF0000"/>
        </w:rPr>
      </w:pPr>
    </w:p>
    <w:p w14:paraId="1BA07E6D" w14:textId="77777777" w:rsidR="00AD03D1" w:rsidRPr="00B948B1" w:rsidRDefault="00AD03D1" w:rsidP="00AD03D1">
      <w:pPr>
        <w:tabs>
          <w:tab w:val="left" w:pos="851"/>
        </w:tabs>
        <w:spacing w:line="276" w:lineRule="auto"/>
        <w:ind w:firstLine="567"/>
        <w:contextualSpacing/>
        <w:jc w:val="both"/>
        <w:rPr>
          <w:rFonts w:eastAsia="Times New Roman"/>
        </w:rPr>
      </w:pPr>
      <w:r w:rsidRPr="00B948B1">
        <w:rPr>
          <w:rFonts w:eastAsia="Times New Roman"/>
        </w:rPr>
        <w:t>VRNSM vidaus veiklos kokybės teminio įsivertinimo rezultatų aptarimas.</w:t>
      </w:r>
    </w:p>
    <w:p w14:paraId="771ECF72" w14:textId="59434664" w:rsidR="00AD03D1" w:rsidRPr="00B948B1" w:rsidRDefault="00AD03D1" w:rsidP="00AD03D1">
      <w:pPr>
        <w:ind w:firstLine="567"/>
        <w:jc w:val="both"/>
      </w:pPr>
      <w:r w:rsidRPr="00B948B1">
        <w:rPr>
          <w:rFonts w:eastAsia="Times New Roman"/>
          <w:lang w:eastAsia="en-GB"/>
        </w:rPr>
        <w:t>202</w:t>
      </w:r>
      <w:r w:rsidR="0036673D" w:rsidRPr="00B948B1">
        <w:rPr>
          <w:rFonts w:eastAsia="Times New Roman"/>
          <w:lang w:eastAsia="en-GB"/>
        </w:rPr>
        <w:t>4</w:t>
      </w:r>
      <w:r w:rsidRPr="00B948B1">
        <w:rPr>
          <w:rFonts w:eastAsia="Times New Roman"/>
          <w:lang w:eastAsia="en-GB"/>
        </w:rPr>
        <w:t xml:space="preserve"> metais </w:t>
      </w:r>
      <w:r w:rsidR="004F09DD">
        <w:rPr>
          <w:rFonts w:eastAsia="Times New Roman"/>
          <w:lang w:eastAsia="en-GB"/>
        </w:rPr>
        <w:t>lapkričio</w:t>
      </w:r>
      <w:r w:rsidRPr="00B948B1">
        <w:rPr>
          <w:rFonts w:eastAsia="Times New Roman"/>
          <w:lang w:eastAsia="en-GB"/>
        </w:rPr>
        <w:t xml:space="preserve"> mėnesio mokykloje </w:t>
      </w:r>
      <w:r w:rsidR="00355A5D" w:rsidRPr="00B948B1">
        <w:rPr>
          <w:rFonts w:eastAsia="Times New Roman"/>
          <w:lang w:eastAsia="en-GB"/>
        </w:rPr>
        <w:t>atliktas</w:t>
      </w:r>
      <w:r w:rsidRPr="00B948B1">
        <w:rPr>
          <w:rFonts w:eastAsia="Times New Roman"/>
          <w:lang w:eastAsia="en-GB"/>
        </w:rPr>
        <w:t xml:space="preserve"> „Teminis“ įsivertinimas iš </w:t>
      </w:r>
      <w:r w:rsidR="0036673D" w:rsidRPr="00B948B1">
        <w:t>2</w:t>
      </w:r>
      <w:r w:rsidRPr="00B948B1">
        <w:t>-os srities:</w:t>
      </w:r>
    </w:p>
    <w:p w14:paraId="74093CED" w14:textId="069BD0FD" w:rsidR="00AD03D1" w:rsidRPr="00B948B1" w:rsidRDefault="0036673D" w:rsidP="00AD03D1">
      <w:pPr>
        <w:ind w:firstLine="567"/>
        <w:jc w:val="both"/>
        <w:rPr>
          <w:b/>
        </w:rPr>
      </w:pPr>
      <w:r w:rsidRPr="00B948B1">
        <w:rPr>
          <w:b/>
        </w:rPr>
        <w:t>2</w:t>
      </w:r>
      <w:r w:rsidR="00AD03D1" w:rsidRPr="00B948B1">
        <w:rPr>
          <w:b/>
        </w:rPr>
        <w:t xml:space="preserve">. </w:t>
      </w:r>
      <w:r w:rsidR="00794BD0" w:rsidRPr="00B948B1">
        <w:rPr>
          <w:b/>
        </w:rPr>
        <w:t>Ugdymo organizavimo sritis</w:t>
      </w:r>
    </w:p>
    <w:p w14:paraId="21733B52" w14:textId="02987A27" w:rsidR="00AD03D1" w:rsidRPr="00B948B1" w:rsidRDefault="0036673D" w:rsidP="00AD03D1">
      <w:pPr>
        <w:ind w:firstLine="567"/>
        <w:jc w:val="both"/>
        <w:rPr>
          <w:i/>
        </w:rPr>
      </w:pPr>
      <w:r w:rsidRPr="00B948B1">
        <w:rPr>
          <w:i/>
        </w:rPr>
        <w:t>2</w:t>
      </w:r>
      <w:r w:rsidR="00AD03D1" w:rsidRPr="00B948B1">
        <w:rPr>
          <w:i/>
        </w:rPr>
        <w:t>.</w:t>
      </w:r>
      <w:r w:rsidRPr="00B948B1">
        <w:rPr>
          <w:i/>
        </w:rPr>
        <w:t>9</w:t>
      </w:r>
      <w:r w:rsidR="00AD03D1" w:rsidRPr="00B948B1">
        <w:rPr>
          <w:i/>
        </w:rPr>
        <w:t xml:space="preserve">. </w:t>
      </w:r>
      <w:r w:rsidRPr="00B948B1">
        <w:rPr>
          <w:i/>
        </w:rPr>
        <w:t>Mes mokomės drauge ir vieni iš kitų</w:t>
      </w:r>
      <w:r w:rsidR="00B948B1" w:rsidRPr="00B948B1">
        <w:rPr>
          <w:i/>
        </w:rPr>
        <w:t>.</w:t>
      </w:r>
    </w:p>
    <w:p w14:paraId="5CB78FEE" w14:textId="12AF599F" w:rsidR="00AD03D1" w:rsidRPr="00B948B1" w:rsidRDefault="0036673D" w:rsidP="00AD03D1">
      <w:pPr>
        <w:ind w:firstLine="567"/>
        <w:jc w:val="both"/>
        <w:rPr>
          <w:i/>
        </w:rPr>
      </w:pPr>
      <w:bookmarkStart w:id="11" w:name="_Hlk183178376"/>
      <w:r w:rsidRPr="00B948B1">
        <w:rPr>
          <w:i/>
        </w:rPr>
        <w:t>2</w:t>
      </w:r>
      <w:r w:rsidR="00AD03D1" w:rsidRPr="00B948B1">
        <w:rPr>
          <w:i/>
        </w:rPr>
        <w:t>.</w:t>
      </w:r>
      <w:r w:rsidRPr="00B948B1">
        <w:rPr>
          <w:i/>
        </w:rPr>
        <w:t>10</w:t>
      </w:r>
      <w:r w:rsidR="00AD03D1" w:rsidRPr="00B948B1">
        <w:rPr>
          <w:i/>
        </w:rPr>
        <w:t xml:space="preserve">. </w:t>
      </w:r>
      <w:r w:rsidR="00B948B1" w:rsidRPr="00B948B1">
        <w:rPr>
          <w:i/>
        </w:rPr>
        <w:t>Aš ir mano kolegos bendradarbiaujame su įvairiais partneriais.</w:t>
      </w:r>
    </w:p>
    <w:bookmarkEnd w:id="11"/>
    <w:p w14:paraId="1B543B38" w14:textId="1A331920" w:rsidR="0036673D" w:rsidRPr="00B948B1" w:rsidRDefault="0036673D" w:rsidP="0036673D">
      <w:pPr>
        <w:ind w:firstLine="567"/>
        <w:jc w:val="both"/>
        <w:rPr>
          <w:i/>
        </w:rPr>
      </w:pPr>
      <w:r w:rsidRPr="00B948B1">
        <w:rPr>
          <w:i/>
        </w:rPr>
        <w:t xml:space="preserve">2.11. </w:t>
      </w:r>
      <w:r w:rsidR="00B948B1" w:rsidRPr="00B948B1">
        <w:rPr>
          <w:i/>
        </w:rPr>
        <w:t>Aš ir mano kolegos teikiame siūlymus dėl edukacinių aplinkų, ugdymo priemonių.</w:t>
      </w:r>
    </w:p>
    <w:p w14:paraId="091980D2" w14:textId="0E309A42" w:rsidR="00AD03D1" w:rsidRPr="00645BF5" w:rsidRDefault="00AD03D1" w:rsidP="00AD03D1">
      <w:pPr>
        <w:ind w:firstLine="567"/>
        <w:jc w:val="both"/>
      </w:pPr>
      <w:r w:rsidRPr="00645BF5">
        <w:t>202</w:t>
      </w:r>
      <w:r w:rsidR="00645BF5" w:rsidRPr="00645BF5">
        <w:t>4</w:t>
      </w:r>
      <w:r w:rsidRPr="00645BF5">
        <w:t xml:space="preserve"> m. „Teminio“ įsivertinimo rezultat</w:t>
      </w:r>
      <w:r w:rsidR="004E6D16">
        <w:t>ai</w:t>
      </w:r>
      <w:r w:rsidRPr="00645BF5">
        <w:t xml:space="preserve"> pristatyti mokyklos bendruomenei 202</w:t>
      </w:r>
      <w:r w:rsidR="00645BF5" w:rsidRPr="00645BF5">
        <w:t>4</w:t>
      </w:r>
      <w:r w:rsidRPr="00645BF5">
        <w:t xml:space="preserve"> m. gruodžio mėnesio pabaigoje.</w:t>
      </w:r>
    </w:p>
    <w:p w14:paraId="326FA639" w14:textId="28E48543" w:rsidR="00AD03D1" w:rsidRPr="00645BF5" w:rsidRDefault="00AD03D1" w:rsidP="00AD03D1">
      <w:pPr>
        <w:ind w:firstLine="567"/>
        <w:jc w:val="both"/>
        <w:rPr>
          <w:rFonts w:eastAsia="Times New Roman"/>
          <w:lang w:eastAsia="en-GB"/>
        </w:rPr>
      </w:pPr>
      <w:r w:rsidRPr="00645BF5">
        <w:rPr>
          <w:rFonts w:eastAsia="Times New Roman"/>
          <w:lang w:eastAsia="en-GB"/>
        </w:rPr>
        <w:t>Mokyklos įsivertinimas vyko remiantis LR Švietimo įstatymu, 2011 m. kovo 17 d. Nr. XI-1281, Švietimo ir mokslo ministro 2016 m. kovo 29 d. įsakymu Nr. V-267  ,,Dėl mokyklos, įgyvendinančios bendrojo ugdymo programas, veiklos kokybės įsivertinimo metodikos“ i</w:t>
      </w:r>
      <w:r w:rsidR="00486EB7">
        <w:rPr>
          <w:rFonts w:eastAsia="Times New Roman"/>
          <w:lang w:eastAsia="en-GB"/>
        </w:rPr>
        <w:t xml:space="preserve"> </w:t>
      </w:r>
      <w:r w:rsidRPr="00645BF5">
        <w:rPr>
          <w:rFonts w:eastAsia="Times New Roman"/>
          <w:lang w:eastAsia="en-GB"/>
        </w:rPr>
        <w:t xml:space="preserve">r pagalbinėmis priemonėmis „Bendrojo ugdymo mokyklų veiklos kokybės įsivertinimo modelis ir rodikliai“ (V., 2015). </w:t>
      </w:r>
    </w:p>
    <w:p w14:paraId="00489973" w14:textId="2BE4A6BF" w:rsidR="00AD03D1" w:rsidRPr="00645BF5" w:rsidRDefault="00AD03D1" w:rsidP="00AD03D1">
      <w:pPr>
        <w:ind w:firstLine="567"/>
        <w:jc w:val="both"/>
        <w:rPr>
          <w:rFonts w:eastAsia="Times New Roman"/>
          <w:lang w:eastAsia="en-GB"/>
        </w:rPr>
      </w:pPr>
      <w:r w:rsidRPr="00645BF5">
        <w:rPr>
          <w:rFonts w:eastAsia="Times New Roman"/>
          <w:lang w:eastAsia="en-GB"/>
        </w:rPr>
        <w:t>Įstaigos mokytojams buvo išsi</w:t>
      </w:r>
      <w:r w:rsidR="00EB3EC8" w:rsidRPr="00645BF5">
        <w:rPr>
          <w:rFonts w:eastAsia="Times New Roman"/>
          <w:lang w:eastAsia="en-GB"/>
        </w:rPr>
        <w:t>ų</w:t>
      </w:r>
      <w:r w:rsidRPr="00645BF5">
        <w:rPr>
          <w:rFonts w:eastAsia="Times New Roman"/>
          <w:lang w:eastAsia="en-GB"/>
        </w:rPr>
        <w:t>sta 2</w:t>
      </w:r>
      <w:r w:rsidR="00645BF5" w:rsidRPr="00645BF5">
        <w:rPr>
          <w:rFonts w:eastAsia="Times New Roman"/>
          <w:lang w:eastAsia="en-GB"/>
        </w:rPr>
        <w:t>0</w:t>
      </w:r>
      <w:r w:rsidRPr="00645BF5">
        <w:rPr>
          <w:rFonts w:eastAsia="Times New Roman"/>
          <w:lang w:eastAsia="en-GB"/>
        </w:rPr>
        <w:t xml:space="preserve"> klausimyn</w:t>
      </w:r>
      <w:r w:rsidR="00645BF5" w:rsidRPr="00645BF5">
        <w:rPr>
          <w:rFonts w:eastAsia="Times New Roman"/>
          <w:lang w:eastAsia="en-GB"/>
        </w:rPr>
        <w:t>ų</w:t>
      </w:r>
      <w:r w:rsidRPr="00645BF5">
        <w:rPr>
          <w:rFonts w:eastAsia="Times New Roman"/>
          <w:lang w:eastAsia="en-GB"/>
        </w:rPr>
        <w:t>, suskaičiuoti rezultatai.</w:t>
      </w:r>
    </w:p>
    <w:p w14:paraId="7C3381DA" w14:textId="22385F7D" w:rsidR="00AD03D1" w:rsidRPr="00645BF5" w:rsidRDefault="000372B3" w:rsidP="00AD03D1">
      <w:pPr>
        <w:ind w:firstLine="567"/>
        <w:jc w:val="both"/>
        <w:rPr>
          <w:rFonts w:eastAsia="Times New Roman"/>
          <w:lang w:eastAsia="en-GB"/>
        </w:rPr>
      </w:pPr>
      <w:r>
        <w:rPr>
          <w:rFonts w:eastAsia="Times New Roman"/>
          <w:lang w:eastAsia="en-GB"/>
        </w:rPr>
        <w:t xml:space="preserve">Vidaus veiklos kokybės įsivertinimo grupės pirmininkė, </w:t>
      </w:r>
      <w:r w:rsidR="00AD03D1" w:rsidRPr="00645BF5">
        <w:rPr>
          <w:rFonts w:eastAsia="Times New Roman"/>
          <w:lang w:eastAsia="en-GB"/>
        </w:rPr>
        <w:t xml:space="preserve">Edita Paketur parodė anonimines anketas su atsakymais. Vyko atsakymų aptarimas. </w:t>
      </w:r>
    </w:p>
    <w:p w14:paraId="5F09876C" w14:textId="3DD51B71" w:rsidR="00AD03D1" w:rsidRPr="0019471B" w:rsidRDefault="00AD03D1" w:rsidP="00AD03D1">
      <w:pPr>
        <w:ind w:firstLine="567"/>
        <w:jc w:val="both"/>
        <w:rPr>
          <w:rFonts w:eastAsia="Times New Roman"/>
          <w:b/>
          <w:bCs/>
          <w:color w:val="FF0000"/>
          <w:lang w:eastAsia="en-GB"/>
        </w:rPr>
      </w:pPr>
      <w:r w:rsidRPr="00466AD9">
        <w:rPr>
          <w:rFonts w:eastAsia="Times New Roman"/>
          <w:b/>
          <w:bCs/>
          <w:lang w:eastAsia="en-GB"/>
        </w:rPr>
        <w:t xml:space="preserve"> „Teminiame“ įsivertinime dalyvavo </w:t>
      </w:r>
      <w:r w:rsidRPr="00A1026A">
        <w:rPr>
          <w:rFonts w:eastAsia="Times New Roman"/>
          <w:b/>
          <w:bCs/>
          <w:lang w:eastAsia="en-GB"/>
        </w:rPr>
        <w:t>1</w:t>
      </w:r>
      <w:r w:rsidR="00A1026A" w:rsidRPr="00A1026A">
        <w:rPr>
          <w:rFonts w:eastAsia="Times New Roman"/>
          <w:b/>
          <w:bCs/>
          <w:lang w:eastAsia="en-GB"/>
        </w:rPr>
        <w:t>7</w:t>
      </w:r>
      <w:r w:rsidRPr="00A1026A">
        <w:rPr>
          <w:rFonts w:eastAsia="Times New Roman"/>
          <w:b/>
          <w:bCs/>
          <w:lang w:eastAsia="en-GB"/>
        </w:rPr>
        <w:t xml:space="preserve"> (</w:t>
      </w:r>
      <w:r w:rsidR="00A1026A" w:rsidRPr="00A1026A">
        <w:rPr>
          <w:rFonts w:eastAsia="Times New Roman"/>
          <w:b/>
          <w:bCs/>
          <w:lang w:eastAsia="en-GB"/>
        </w:rPr>
        <w:t>85</w:t>
      </w:r>
      <w:r w:rsidRPr="00A1026A">
        <w:rPr>
          <w:rFonts w:eastAsia="Times New Roman"/>
          <w:b/>
          <w:bCs/>
          <w:lang w:eastAsia="en-GB"/>
        </w:rPr>
        <w:t xml:space="preserve"> %) </w:t>
      </w:r>
      <w:r w:rsidRPr="00466AD9">
        <w:rPr>
          <w:rFonts w:eastAsia="Times New Roman"/>
          <w:b/>
          <w:bCs/>
          <w:lang w:eastAsia="en-GB"/>
        </w:rPr>
        <w:t>mokytojų</w:t>
      </w:r>
      <w:r w:rsidR="00A1026A">
        <w:rPr>
          <w:rFonts w:eastAsia="Times New Roman"/>
          <w:b/>
          <w:bCs/>
          <w:lang w:eastAsia="en-GB"/>
        </w:rPr>
        <w:t xml:space="preserve"> iš 20</w:t>
      </w:r>
      <w:r w:rsidRPr="00466AD9">
        <w:rPr>
          <w:rFonts w:eastAsia="Times New Roman"/>
          <w:b/>
          <w:bCs/>
          <w:lang w:eastAsia="en-GB"/>
        </w:rPr>
        <w:t>.</w:t>
      </w:r>
    </w:p>
    <w:p w14:paraId="0B9D32CC" w14:textId="77777777" w:rsidR="00AD03D1" w:rsidRPr="003D11BF" w:rsidRDefault="00AD03D1" w:rsidP="00AD03D1">
      <w:pPr>
        <w:ind w:firstLine="567"/>
        <w:jc w:val="both"/>
        <w:rPr>
          <w:rFonts w:eastAsia="Times New Roman"/>
          <w:lang w:eastAsia="en-GB"/>
        </w:rPr>
      </w:pPr>
      <w:r w:rsidRPr="003D11BF">
        <w:rPr>
          <w:rFonts w:eastAsia="Times New Roman"/>
          <w:lang w:eastAsia="en-GB"/>
        </w:rPr>
        <w:t xml:space="preserve">Buvo siekiama bendro sprendimo – susitarimo dėl problemos. Koordinacinė darbo grupė susumavo rezultatus, kurie išryškino teigiamas ir problemiškas mokyklos sritis, kuriose pateikta tema, konkretinanti veiklos sritį, veiklos rodikliai. </w:t>
      </w:r>
    </w:p>
    <w:p w14:paraId="28B2798D" w14:textId="77777777" w:rsidR="00AD03D1" w:rsidRPr="003D11BF" w:rsidRDefault="00AD03D1" w:rsidP="00AD03D1">
      <w:pPr>
        <w:ind w:firstLine="567"/>
        <w:jc w:val="both"/>
        <w:rPr>
          <w:b/>
        </w:rPr>
      </w:pPr>
      <w:r w:rsidRPr="003D11BF">
        <w:rPr>
          <w:b/>
        </w:rPr>
        <w:t xml:space="preserve">Gauti rezultatai parodė, kad geriausiai įstaigoje vertinami šie rodikliai: </w:t>
      </w:r>
    </w:p>
    <w:p w14:paraId="3058D453" w14:textId="3800320E" w:rsidR="00552E79" w:rsidRPr="00552E79" w:rsidRDefault="00552E79" w:rsidP="00552E79">
      <w:pPr>
        <w:ind w:firstLine="567"/>
        <w:jc w:val="both"/>
        <w:rPr>
          <w:b/>
          <w:i/>
        </w:rPr>
      </w:pPr>
      <w:r w:rsidRPr="00552E79">
        <w:rPr>
          <w:b/>
          <w:i/>
        </w:rPr>
        <w:t>3. Ugdymo(si) aplinkų sritis</w:t>
      </w:r>
    </w:p>
    <w:p w14:paraId="5AD64AB1" w14:textId="2A48D558" w:rsidR="00552E79" w:rsidRPr="00552E79" w:rsidRDefault="00552E79" w:rsidP="00552E79">
      <w:pPr>
        <w:pStyle w:val="Sraopastraipa"/>
        <w:numPr>
          <w:ilvl w:val="0"/>
          <w:numId w:val="34"/>
        </w:numPr>
        <w:tabs>
          <w:tab w:val="left" w:pos="851"/>
        </w:tabs>
        <w:ind w:left="0" w:firstLine="567"/>
        <w:jc w:val="both"/>
        <w:rPr>
          <w:bCs/>
          <w:i/>
        </w:rPr>
      </w:pPr>
      <w:r w:rsidRPr="00552E79">
        <w:rPr>
          <w:bCs/>
          <w:i/>
        </w:rPr>
        <w:t>Mes tariamės dėl mokyklos vizijos, tikslų ir veiklos prioritetų.</w:t>
      </w:r>
    </w:p>
    <w:p w14:paraId="69FC60A2" w14:textId="5488480E" w:rsidR="00552E79" w:rsidRPr="00552E79" w:rsidRDefault="00552E79" w:rsidP="00552E79">
      <w:pPr>
        <w:pStyle w:val="Sraopastraipa"/>
        <w:numPr>
          <w:ilvl w:val="0"/>
          <w:numId w:val="34"/>
        </w:numPr>
        <w:tabs>
          <w:tab w:val="left" w:pos="851"/>
        </w:tabs>
        <w:ind w:left="0" w:firstLine="567"/>
        <w:jc w:val="both"/>
        <w:rPr>
          <w:bCs/>
          <w:i/>
        </w:rPr>
      </w:pPr>
      <w:r w:rsidRPr="00552E79">
        <w:rPr>
          <w:bCs/>
          <w:i/>
        </w:rPr>
        <w:t>Sprendimai dėl veiklos tobulinimo grindžiami mokyklos veiklos planu.</w:t>
      </w:r>
    </w:p>
    <w:p w14:paraId="12141C1E" w14:textId="78938F30" w:rsidR="00552E79" w:rsidRPr="00552E79" w:rsidRDefault="00552E79" w:rsidP="00552E79">
      <w:pPr>
        <w:pStyle w:val="Sraopastraipa"/>
        <w:numPr>
          <w:ilvl w:val="0"/>
          <w:numId w:val="34"/>
        </w:numPr>
        <w:tabs>
          <w:tab w:val="left" w:pos="851"/>
        </w:tabs>
        <w:ind w:left="0" w:firstLine="567"/>
        <w:jc w:val="both"/>
        <w:rPr>
          <w:bCs/>
          <w:i/>
        </w:rPr>
      </w:pPr>
      <w:r w:rsidRPr="00552E79">
        <w:rPr>
          <w:bCs/>
          <w:i/>
        </w:rPr>
        <w:t>Mūsų mokyklos vadovai siekia, kad mokykla keistųsi, tobulėtų.</w:t>
      </w:r>
    </w:p>
    <w:p w14:paraId="288768A4" w14:textId="0D4CA2A2" w:rsidR="00552E79" w:rsidRPr="00552E79" w:rsidRDefault="00552E79" w:rsidP="00552E79">
      <w:pPr>
        <w:pStyle w:val="Sraopastraipa"/>
        <w:numPr>
          <w:ilvl w:val="0"/>
          <w:numId w:val="34"/>
        </w:numPr>
        <w:tabs>
          <w:tab w:val="left" w:pos="851"/>
        </w:tabs>
        <w:ind w:left="0" w:firstLine="567"/>
        <w:jc w:val="both"/>
        <w:rPr>
          <w:bCs/>
          <w:i/>
        </w:rPr>
      </w:pPr>
      <w:r w:rsidRPr="00552E79">
        <w:rPr>
          <w:bCs/>
          <w:i/>
        </w:rPr>
        <w:t>Mokykloje racionaliai naudojami turimi ištekliai.</w:t>
      </w:r>
    </w:p>
    <w:p w14:paraId="7D2894FD" w14:textId="3144CB6E" w:rsidR="00552E79" w:rsidRPr="00552E79" w:rsidRDefault="00552E79" w:rsidP="00552E79">
      <w:pPr>
        <w:pStyle w:val="Sraopastraipa"/>
        <w:numPr>
          <w:ilvl w:val="0"/>
          <w:numId w:val="34"/>
        </w:numPr>
        <w:tabs>
          <w:tab w:val="left" w:pos="851"/>
        </w:tabs>
        <w:ind w:left="0" w:firstLine="567"/>
        <w:jc w:val="both"/>
        <w:rPr>
          <w:bCs/>
          <w:i/>
        </w:rPr>
      </w:pPr>
      <w:r w:rsidRPr="00552E79">
        <w:rPr>
          <w:bCs/>
          <w:i/>
        </w:rPr>
        <w:t>Mokyklos mokytojai ir administracija nuolat mokosi ir ugdo savo profesinį išsilavinimą.</w:t>
      </w:r>
    </w:p>
    <w:p w14:paraId="4B096A8E" w14:textId="7FB27B13" w:rsidR="00AD03D1" w:rsidRPr="00552E79" w:rsidRDefault="00AD03D1" w:rsidP="00552E79">
      <w:pPr>
        <w:ind w:firstLine="567"/>
        <w:jc w:val="both"/>
        <w:rPr>
          <w:rFonts w:eastAsia="Times New Roman"/>
          <w:b/>
          <w:lang w:eastAsia="en-GB"/>
        </w:rPr>
      </w:pPr>
      <w:r w:rsidRPr="00552E79">
        <w:rPr>
          <w:rFonts w:eastAsia="Times New Roman"/>
          <w:b/>
          <w:lang w:eastAsia="en-GB"/>
        </w:rPr>
        <w:t>Silpniau mokytojų vertinti šie rodikliai:</w:t>
      </w:r>
    </w:p>
    <w:p w14:paraId="6ABA4CBC" w14:textId="5BBD50F9" w:rsidR="00552E79" w:rsidRPr="00552E79" w:rsidRDefault="00552E79" w:rsidP="00552E79">
      <w:pPr>
        <w:ind w:firstLine="567"/>
        <w:jc w:val="both"/>
        <w:rPr>
          <w:b/>
          <w:i/>
        </w:rPr>
      </w:pPr>
      <w:r w:rsidRPr="00552E79">
        <w:rPr>
          <w:b/>
          <w:i/>
        </w:rPr>
        <w:t>2. Ugdymo organizavimo sritis</w:t>
      </w:r>
    </w:p>
    <w:p w14:paraId="081EC4E8" w14:textId="3D093043" w:rsidR="00552E79" w:rsidRPr="00552E79" w:rsidRDefault="00552E79" w:rsidP="000372B3">
      <w:pPr>
        <w:pStyle w:val="Sraopastraipa"/>
        <w:numPr>
          <w:ilvl w:val="0"/>
          <w:numId w:val="36"/>
        </w:numPr>
        <w:tabs>
          <w:tab w:val="left" w:pos="851"/>
        </w:tabs>
        <w:ind w:left="0" w:firstLine="567"/>
        <w:jc w:val="both"/>
        <w:rPr>
          <w:bCs/>
          <w:i/>
        </w:rPr>
      </w:pPr>
      <w:r w:rsidRPr="00552E79">
        <w:rPr>
          <w:bCs/>
          <w:i/>
        </w:rPr>
        <w:t>Įgyvendinant mokyklos susitarimus dalyvauja visi mokyklos mokytojai.</w:t>
      </w:r>
    </w:p>
    <w:p w14:paraId="1F74AE62" w14:textId="6EAB507E" w:rsidR="00552E79" w:rsidRPr="00552E79" w:rsidRDefault="00552E79" w:rsidP="000372B3">
      <w:pPr>
        <w:pStyle w:val="Sraopastraipa"/>
        <w:numPr>
          <w:ilvl w:val="0"/>
          <w:numId w:val="36"/>
        </w:numPr>
        <w:tabs>
          <w:tab w:val="left" w:pos="851"/>
        </w:tabs>
        <w:ind w:left="0" w:firstLine="567"/>
        <w:jc w:val="both"/>
        <w:rPr>
          <w:bCs/>
          <w:i/>
        </w:rPr>
      </w:pPr>
      <w:r w:rsidRPr="00552E79">
        <w:rPr>
          <w:bCs/>
          <w:i/>
        </w:rPr>
        <w:t>Mokykloje aš turiu galimybę rodyti iniciatyvą ir įgyvendinti savo idėjas.</w:t>
      </w:r>
    </w:p>
    <w:p w14:paraId="5A529E9F" w14:textId="09A1C29D" w:rsidR="00552E79" w:rsidRPr="00552E79" w:rsidRDefault="00552E79" w:rsidP="000372B3">
      <w:pPr>
        <w:pStyle w:val="Sraopastraipa"/>
        <w:numPr>
          <w:ilvl w:val="0"/>
          <w:numId w:val="36"/>
        </w:numPr>
        <w:tabs>
          <w:tab w:val="left" w:pos="851"/>
        </w:tabs>
        <w:ind w:left="0" w:firstLine="567"/>
        <w:jc w:val="both"/>
        <w:rPr>
          <w:bCs/>
          <w:i/>
        </w:rPr>
      </w:pPr>
      <w:r w:rsidRPr="00552E79">
        <w:rPr>
          <w:bCs/>
          <w:i/>
        </w:rPr>
        <w:t>Mokausi stebint kolegų pamokas.</w:t>
      </w:r>
    </w:p>
    <w:p w14:paraId="2E9C1C5E" w14:textId="22C7B1F3" w:rsidR="00552E79" w:rsidRPr="00552E79" w:rsidRDefault="00552E79" w:rsidP="000372B3">
      <w:pPr>
        <w:pStyle w:val="Sraopastraipa"/>
        <w:numPr>
          <w:ilvl w:val="0"/>
          <w:numId w:val="36"/>
        </w:numPr>
        <w:tabs>
          <w:tab w:val="left" w:pos="851"/>
        </w:tabs>
        <w:ind w:left="0" w:firstLine="567"/>
        <w:jc w:val="both"/>
        <w:rPr>
          <w:bCs/>
          <w:i/>
        </w:rPr>
      </w:pPr>
      <w:r w:rsidRPr="00552E79">
        <w:rPr>
          <w:bCs/>
          <w:i/>
        </w:rPr>
        <w:t>Dirbant su kolegomis nuolat dalinuosi savo patirtimi, sumanymais.</w:t>
      </w:r>
    </w:p>
    <w:p w14:paraId="12F59428" w14:textId="77777777" w:rsidR="00552E79" w:rsidRPr="00552E79" w:rsidRDefault="00552E79" w:rsidP="000372B3">
      <w:pPr>
        <w:pStyle w:val="Sraopastraipa"/>
        <w:numPr>
          <w:ilvl w:val="0"/>
          <w:numId w:val="36"/>
        </w:numPr>
        <w:tabs>
          <w:tab w:val="left" w:pos="851"/>
        </w:tabs>
        <w:ind w:left="0" w:firstLine="567"/>
        <w:jc w:val="both"/>
        <w:rPr>
          <w:bCs/>
          <w:i/>
        </w:rPr>
      </w:pPr>
      <w:r w:rsidRPr="00552E79">
        <w:rPr>
          <w:bCs/>
          <w:i/>
        </w:rPr>
        <w:t>Tėvai (globėjai, rūpintojai) yra aktyvus mokyklos gyvenimo dalyviai.</w:t>
      </w:r>
    </w:p>
    <w:p w14:paraId="7AD87F36" w14:textId="3A683AEB" w:rsidR="00DB6F8B" w:rsidRPr="00DB6F8B" w:rsidRDefault="00DB6F8B" w:rsidP="00DB6F8B">
      <w:pPr>
        <w:tabs>
          <w:tab w:val="left" w:pos="851"/>
        </w:tabs>
        <w:ind w:firstLine="567"/>
      </w:pPr>
      <w:r w:rsidRPr="00DB6F8B">
        <w:t>Vertinant subendrintai 93% atsakymų siekia 4 lygį, 5% atsakymų siekia 3 lygį, 2% atsakymų žemiau 3 lygio.</w:t>
      </w:r>
    </w:p>
    <w:p w14:paraId="1A8BE3AB" w14:textId="4BA90E88" w:rsidR="00DB6F8B" w:rsidRPr="00DB6F8B" w:rsidRDefault="00DB6F8B" w:rsidP="007E31A1">
      <w:pPr>
        <w:tabs>
          <w:tab w:val="left" w:pos="851"/>
        </w:tabs>
        <w:ind w:firstLine="567"/>
        <w:jc w:val="both"/>
      </w:pPr>
      <w:r w:rsidRPr="00DB6F8B">
        <w:t>Žvelgiant į bendrus mokyklos veiklos įsivertinimo rezultatus galima teigti, kad vidutiniškai VRNSM veikla atitinka ketvirtąjį lygį.</w:t>
      </w:r>
    </w:p>
    <w:p w14:paraId="0BFFE674" w14:textId="77777777" w:rsidR="00DB6F8B" w:rsidRDefault="00DB6F8B" w:rsidP="00DB6F8B">
      <w:pPr>
        <w:tabs>
          <w:tab w:val="left" w:pos="851"/>
        </w:tabs>
        <w:ind w:firstLine="567"/>
      </w:pPr>
      <w:r w:rsidRPr="00DB6F8B">
        <w:t xml:space="preserve">Srities įvertinimas: </w:t>
      </w:r>
      <w:r w:rsidRPr="007E31A1">
        <w:rPr>
          <w:b/>
          <w:bCs/>
        </w:rPr>
        <w:t>93% atitinką 4 lygį</w:t>
      </w:r>
      <w:r w:rsidRPr="00DB6F8B">
        <w:t>. Stipriųjų savybių žymiai daugiau nei trūkumų.</w:t>
      </w:r>
    </w:p>
    <w:p w14:paraId="3225FD34" w14:textId="2F9F43FC" w:rsidR="00AD03D1" w:rsidRDefault="00AD03D1" w:rsidP="00DB6F8B">
      <w:pPr>
        <w:tabs>
          <w:tab w:val="left" w:pos="851"/>
        </w:tabs>
        <w:ind w:firstLine="567"/>
        <w:rPr>
          <w:b/>
        </w:rPr>
      </w:pPr>
      <w:r w:rsidRPr="003D11BF">
        <w:rPr>
          <w:b/>
        </w:rPr>
        <w:t>Išvados (rekomendacijos):</w:t>
      </w:r>
    </w:p>
    <w:p w14:paraId="758A77EB" w14:textId="75DFBB32" w:rsidR="00DB6F8B" w:rsidRPr="00DB6F8B" w:rsidRDefault="00DB6F8B" w:rsidP="00DB6F8B">
      <w:pPr>
        <w:tabs>
          <w:tab w:val="left" w:pos="851"/>
        </w:tabs>
        <w:ind w:firstLine="567"/>
        <w:jc w:val="both"/>
        <w:rPr>
          <w:bCs/>
        </w:rPr>
      </w:pPr>
      <w:r w:rsidRPr="00DB6F8B">
        <w:rPr>
          <w:bCs/>
        </w:rPr>
        <w:t>Atsižvelgiant į Sporto mokyklos veiklos kokybės įsivertinimo rezultatus Sporto mokyklos veiklos kokybės įsivertinimo grupė rekomendavo skatinti mokytojus siūlyti ir įgyvendinti idėjas, skatinti bendradarbiavimą tarp gretimų sporto šakų specialistų, nuolat svarstyti Mokytojų taryboje idėjų įgyvendinimą, skatinti mokinių tėvus (globėjus, rūpintojus) ir mokinius aktyviau įsitraukti į mokyklos veiklų organizavimą, siekti aktyvesnio tėvų (globėjų, rūpintojų) ir mokinių dalyvavimo Sporto mokyklos veiklos kokybės įsivertinime, remti mokytojų ir tėvų (globėjų, rūpintojų) iniciatyvas, palaikyti jų veiklą bendruomenės labui mokykloje ir už jos ribų, mokyklos vadovams kurti palankias sąlygas lyderystei mokykloje, į susirinkimus ir diskusijas kviesti mokytojus, mokinių tėvus (globėjus, rūpintojus), mokinius kartu spręsti, kaip skatinti sporto šakų plėtrą, gerinti treniruočių sąlygas.</w:t>
      </w:r>
    </w:p>
    <w:p w14:paraId="7E503CB1" w14:textId="77777777" w:rsidR="00AD03D1" w:rsidRPr="00876148" w:rsidRDefault="00AD03D1" w:rsidP="00AD03D1">
      <w:pPr>
        <w:ind w:left="567"/>
        <w:rPr>
          <w:rFonts w:eastAsia="Times New Roman"/>
          <w:b/>
          <w:lang w:eastAsia="lt-LT"/>
        </w:rPr>
      </w:pPr>
      <w:r w:rsidRPr="00876148">
        <w:rPr>
          <w:rFonts w:eastAsia="Times New Roman"/>
          <w:b/>
          <w:lang w:eastAsia="lt-LT"/>
        </w:rPr>
        <w:t>Siūlymas</w:t>
      </w:r>
    </w:p>
    <w:p w14:paraId="673548D6" w14:textId="1C49A869" w:rsidR="00AD03D1" w:rsidRPr="00F02D28" w:rsidRDefault="00F02D28" w:rsidP="00F02D28">
      <w:pPr>
        <w:spacing w:line="276" w:lineRule="auto"/>
        <w:ind w:firstLine="567"/>
        <w:jc w:val="both"/>
        <w:rPr>
          <w:i/>
        </w:rPr>
      </w:pPr>
      <w:r>
        <w:t xml:space="preserve">2025 m. </w:t>
      </w:r>
      <w:r w:rsidR="00AD03D1">
        <w:t>„</w:t>
      </w:r>
      <w:r w:rsidR="00AD03D1" w:rsidRPr="00876148">
        <w:t>Visuminį</w:t>
      </w:r>
      <w:r w:rsidR="00AD03D1">
        <w:t>“</w:t>
      </w:r>
      <w:r w:rsidR="00AD03D1" w:rsidRPr="00876148">
        <w:t xml:space="preserve"> vidaus v</w:t>
      </w:r>
      <w:r w:rsidR="00AD03D1">
        <w:t xml:space="preserve">eiklos kokybės įsivertinimą </w:t>
      </w:r>
      <w:r w:rsidR="00AD03D1" w:rsidRPr="00876148">
        <w:t>atlikti gegužės</w:t>
      </w:r>
      <w:r w:rsidR="00AD03D1">
        <w:t xml:space="preserve"> – birželio</w:t>
      </w:r>
      <w:r w:rsidR="00AD03D1" w:rsidRPr="00876148">
        <w:t xml:space="preserve"> mėnesiais</w:t>
      </w:r>
      <w:r w:rsidR="00AD03D1">
        <w:t xml:space="preserve"> iš </w:t>
      </w:r>
      <w:r w:rsidRPr="00AD03D1">
        <w:t>Mokytojų tarybos 202</w:t>
      </w:r>
      <w:r>
        <w:t>4</w:t>
      </w:r>
      <w:r w:rsidRPr="00AD03D1">
        <w:t xml:space="preserve"> m</w:t>
      </w:r>
      <w:r w:rsidRPr="00F37D94">
        <w:t xml:space="preserve">. </w:t>
      </w:r>
      <w:r>
        <w:t>gruodžio 19</w:t>
      </w:r>
      <w:r w:rsidRPr="00F37D94">
        <w:t xml:space="preserve"> d. </w:t>
      </w:r>
      <w:r w:rsidRPr="00AD03D1">
        <w:t>sprendimu patvirti</w:t>
      </w:r>
      <w:r>
        <w:t>ntų</w:t>
      </w:r>
      <w:r w:rsidRPr="00AD03D1">
        <w:t xml:space="preserve"> </w:t>
      </w:r>
      <w:r>
        <w:t>4-ių sričių</w:t>
      </w:r>
      <w:r w:rsidRPr="00AD03D1">
        <w:t xml:space="preserve">: </w:t>
      </w:r>
      <w:r w:rsidRPr="00914EF6">
        <w:rPr>
          <w:i/>
          <w:iCs/>
        </w:rPr>
        <w:t>1</w:t>
      </w:r>
      <w:r>
        <w:rPr>
          <w:i/>
          <w:iCs/>
        </w:rPr>
        <w:t>.</w:t>
      </w:r>
      <w:r>
        <w:t xml:space="preserve"> </w:t>
      </w:r>
      <w:r>
        <w:rPr>
          <w:i/>
        </w:rPr>
        <w:t>P</w:t>
      </w:r>
      <w:r w:rsidRPr="00A11CFE">
        <w:rPr>
          <w:i/>
        </w:rPr>
        <w:t>asiekimų ir pažangos sritis</w:t>
      </w:r>
      <w:r>
        <w:rPr>
          <w:i/>
        </w:rPr>
        <w:t xml:space="preserve">, 2. </w:t>
      </w:r>
      <w:r w:rsidRPr="00A11CFE">
        <w:rPr>
          <w:i/>
        </w:rPr>
        <w:t>Ugdymo organizavimo sritis</w:t>
      </w:r>
      <w:r>
        <w:rPr>
          <w:i/>
        </w:rPr>
        <w:t xml:space="preserve">, 3. </w:t>
      </w:r>
      <w:r w:rsidRPr="00A11CFE">
        <w:rPr>
          <w:i/>
        </w:rPr>
        <w:t>Ugdymo(si) aplinkų sritis</w:t>
      </w:r>
      <w:r>
        <w:rPr>
          <w:i/>
        </w:rPr>
        <w:t xml:space="preserve">, 4. </w:t>
      </w:r>
      <w:r w:rsidRPr="00A11CFE">
        <w:rPr>
          <w:i/>
        </w:rPr>
        <w:t>Lyderystės ir vadybos sritis</w:t>
      </w:r>
      <w:r>
        <w:rPr>
          <w:i/>
        </w:rPr>
        <w:t>.</w:t>
      </w:r>
      <w:r w:rsidRPr="00A11CFE">
        <w:rPr>
          <w:i/>
        </w:rPr>
        <w:t xml:space="preserve"> </w:t>
      </w:r>
    </w:p>
    <w:p w14:paraId="784BAA8E" w14:textId="77777777" w:rsidR="00E5494C" w:rsidRDefault="00AD03D1" w:rsidP="00E5494C">
      <w:pPr>
        <w:pStyle w:val="Betarp"/>
        <w:ind w:firstLine="567"/>
        <w:jc w:val="both"/>
        <w:rPr>
          <w:b/>
          <w:color w:val="2E74B5" w:themeColor="accent1" w:themeShade="BF"/>
        </w:rPr>
      </w:pPr>
      <w:r w:rsidRPr="00876148">
        <w:t>Birželio mėnesio pabaigoje – liepos mėnesio pradžioje rezultatus pristatyti mokyklos bendruomenei.</w:t>
      </w:r>
      <w:r w:rsidR="009F58AB">
        <w:rPr>
          <w:b/>
          <w:color w:val="2E74B5" w:themeColor="accent1" w:themeShade="BF"/>
        </w:rPr>
        <w:t xml:space="preserve">    </w:t>
      </w:r>
    </w:p>
    <w:p w14:paraId="44E98263" w14:textId="1811A74B" w:rsidR="00876148" w:rsidRPr="00E5494C" w:rsidRDefault="009F58AB" w:rsidP="00E5494C">
      <w:pPr>
        <w:pStyle w:val="Betarp"/>
        <w:ind w:firstLine="567"/>
        <w:jc w:val="both"/>
      </w:pPr>
      <w:r>
        <w:rPr>
          <w:b/>
          <w:color w:val="2E74B5" w:themeColor="accent1" w:themeShade="BF"/>
        </w:rPr>
        <w:t xml:space="preserve">           </w:t>
      </w:r>
    </w:p>
    <w:p w14:paraId="1153F52E" w14:textId="128B0EA8" w:rsidR="00522104" w:rsidRPr="00A9677F" w:rsidRDefault="00467785" w:rsidP="00E55778">
      <w:pPr>
        <w:jc w:val="right"/>
        <w:rPr>
          <w:b/>
          <w:bCs/>
        </w:rPr>
      </w:pPr>
      <w:r w:rsidRPr="00A9677F">
        <w:rPr>
          <w:b/>
          <w:bCs/>
        </w:rPr>
        <w:t xml:space="preserve">Ataskaitą parengė </w:t>
      </w:r>
      <w:r w:rsidR="00E55778">
        <w:rPr>
          <w:b/>
          <w:bCs/>
        </w:rPr>
        <w:t>VRNSM</w:t>
      </w:r>
      <w:r w:rsidR="00A9677F">
        <w:rPr>
          <w:b/>
          <w:bCs/>
        </w:rPr>
        <w:tab/>
      </w:r>
      <w:r w:rsidRPr="00A9677F">
        <w:rPr>
          <w:b/>
          <w:bCs/>
        </w:rPr>
        <w:t>veiklos kokybės įsivertinimo grupė</w:t>
      </w:r>
      <w:r w:rsidR="009118FD" w:rsidRPr="00A9677F">
        <w:rPr>
          <w:b/>
          <w:bCs/>
        </w:rPr>
        <w:t>:</w:t>
      </w:r>
    </w:p>
    <w:p w14:paraId="5E4B6C4D" w14:textId="101265DE" w:rsidR="009118FD" w:rsidRPr="009118FD" w:rsidRDefault="00A9677F" w:rsidP="00A9677F">
      <w:pPr>
        <w:tabs>
          <w:tab w:val="left" w:pos="3544"/>
        </w:tabs>
      </w:pPr>
      <w:r>
        <w:tab/>
      </w:r>
      <w:r w:rsidR="009118FD" w:rsidRPr="009118FD">
        <w:t>Edita Paketur</w:t>
      </w:r>
      <w:r w:rsidR="009118FD">
        <w:t>, dir. pavaduotoja ugdymui</w:t>
      </w:r>
      <w:r w:rsidR="009118FD" w:rsidRPr="009118FD">
        <w:t xml:space="preserve"> – pirmininkė;</w:t>
      </w:r>
    </w:p>
    <w:p w14:paraId="0E869CF8" w14:textId="2CDAB3C4" w:rsidR="009118FD" w:rsidRPr="009118FD" w:rsidRDefault="00A9677F" w:rsidP="00A9677F">
      <w:pPr>
        <w:tabs>
          <w:tab w:val="left" w:pos="3544"/>
        </w:tabs>
      </w:pPr>
      <w:r>
        <w:tab/>
      </w:r>
      <w:r w:rsidR="009118FD" w:rsidRPr="009118FD">
        <w:t>Violeta Pavtel</w:t>
      </w:r>
      <w:r w:rsidR="009118FD">
        <w:t>, lengv. atletikos mokytoja</w:t>
      </w:r>
      <w:r w:rsidR="00DB3A73">
        <w:t xml:space="preserve"> </w:t>
      </w:r>
      <w:r w:rsidR="009118FD" w:rsidRPr="009118FD">
        <w:t>– sekretorė;</w:t>
      </w:r>
    </w:p>
    <w:p w14:paraId="5D408526" w14:textId="626FDD5A" w:rsidR="009118FD" w:rsidRPr="009118FD" w:rsidRDefault="00A9677F" w:rsidP="00A9677F">
      <w:pPr>
        <w:tabs>
          <w:tab w:val="left" w:pos="3544"/>
        </w:tabs>
      </w:pPr>
      <w:r>
        <w:tab/>
      </w:r>
      <w:r w:rsidR="009118FD" w:rsidRPr="009118FD">
        <w:t>Vytautas Vilipas</w:t>
      </w:r>
      <w:r>
        <w:t>, žolės riedulio mokytojas metod</w:t>
      </w:r>
      <w:r w:rsidR="006D2C10">
        <w:t>ininkas</w:t>
      </w:r>
      <w:r w:rsidR="009118FD">
        <w:t xml:space="preserve"> - narys</w:t>
      </w:r>
      <w:r w:rsidR="009118FD" w:rsidRPr="009118FD">
        <w:t>;</w:t>
      </w:r>
    </w:p>
    <w:p w14:paraId="0F40DF58" w14:textId="764EB378" w:rsidR="009118FD" w:rsidRPr="009118FD" w:rsidRDefault="00A9677F" w:rsidP="00A9677F">
      <w:pPr>
        <w:tabs>
          <w:tab w:val="left" w:pos="3544"/>
        </w:tabs>
      </w:pPr>
      <w:r>
        <w:tab/>
      </w:r>
      <w:r w:rsidR="009118FD" w:rsidRPr="009118FD">
        <w:t>Eduard Špakov</w:t>
      </w:r>
      <w:r>
        <w:t>, bokso vyresn. mokytojas</w:t>
      </w:r>
      <w:r w:rsidR="009118FD">
        <w:t xml:space="preserve"> - narys</w:t>
      </w:r>
      <w:r w:rsidR="009118FD" w:rsidRPr="009118FD">
        <w:t>;</w:t>
      </w:r>
    </w:p>
    <w:p w14:paraId="29B7D164" w14:textId="44480605" w:rsidR="009118FD" w:rsidRDefault="00A9677F" w:rsidP="00A9677F">
      <w:pPr>
        <w:tabs>
          <w:tab w:val="left" w:pos="3544"/>
        </w:tabs>
      </w:pPr>
      <w:r>
        <w:tab/>
      </w:r>
      <w:r w:rsidR="009118FD" w:rsidRPr="009118FD">
        <w:t>Radoslav Aleksandrov</w:t>
      </w:r>
      <w:r>
        <w:t>, biatlono mokytojas</w:t>
      </w:r>
      <w:r w:rsidR="009118FD">
        <w:t xml:space="preserve"> - narys</w:t>
      </w:r>
      <w:r w:rsidR="009118FD" w:rsidRPr="009118FD">
        <w:t>.</w:t>
      </w:r>
    </w:p>
    <w:p w14:paraId="5CF19E48" w14:textId="77777777" w:rsidR="002A0611" w:rsidRDefault="002A0611" w:rsidP="000B505E">
      <w:pPr>
        <w:jc w:val="right"/>
      </w:pPr>
    </w:p>
    <w:sectPr w:rsidR="002A0611" w:rsidSect="000B1E5F">
      <w:pgSz w:w="11906" w:h="16838"/>
      <w:pgMar w:top="1134" w:right="56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542"/>
    <w:multiLevelType w:val="hybridMultilevel"/>
    <w:tmpl w:val="25C8CD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4E4396"/>
    <w:multiLevelType w:val="hybridMultilevel"/>
    <w:tmpl w:val="4628E94C"/>
    <w:lvl w:ilvl="0" w:tplc="4014D1EC">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F6960"/>
    <w:multiLevelType w:val="hybridMultilevel"/>
    <w:tmpl w:val="BB368842"/>
    <w:lvl w:ilvl="0" w:tplc="F60E1EBC">
      <w:start w:val="1"/>
      <w:numFmt w:val="decimal"/>
      <w:lvlText w:val="%1."/>
      <w:lvlJc w:val="left"/>
      <w:pPr>
        <w:tabs>
          <w:tab w:val="num" w:pos="720"/>
        </w:tabs>
        <w:ind w:left="720" w:hanging="360"/>
      </w:pPr>
    </w:lvl>
    <w:lvl w:ilvl="1" w:tplc="8E0E494C" w:tentative="1">
      <w:start w:val="1"/>
      <w:numFmt w:val="decimal"/>
      <w:lvlText w:val="%2."/>
      <w:lvlJc w:val="left"/>
      <w:pPr>
        <w:tabs>
          <w:tab w:val="num" w:pos="1440"/>
        </w:tabs>
        <w:ind w:left="1440" w:hanging="360"/>
      </w:pPr>
    </w:lvl>
    <w:lvl w:ilvl="2" w:tplc="3C5E4B66" w:tentative="1">
      <w:start w:val="1"/>
      <w:numFmt w:val="decimal"/>
      <w:lvlText w:val="%3."/>
      <w:lvlJc w:val="left"/>
      <w:pPr>
        <w:tabs>
          <w:tab w:val="num" w:pos="2160"/>
        </w:tabs>
        <w:ind w:left="2160" w:hanging="360"/>
      </w:pPr>
    </w:lvl>
    <w:lvl w:ilvl="3" w:tplc="D7C6624E" w:tentative="1">
      <w:start w:val="1"/>
      <w:numFmt w:val="decimal"/>
      <w:lvlText w:val="%4."/>
      <w:lvlJc w:val="left"/>
      <w:pPr>
        <w:tabs>
          <w:tab w:val="num" w:pos="2880"/>
        </w:tabs>
        <w:ind w:left="2880" w:hanging="360"/>
      </w:pPr>
    </w:lvl>
    <w:lvl w:ilvl="4" w:tplc="E3DAC598" w:tentative="1">
      <w:start w:val="1"/>
      <w:numFmt w:val="decimal"/>
      <w:lvlText w:val="%5."/>
      <w:lvlJc w:val="left"/>
      <w:pPr>
        <w:tabs>
          <w:tab w:val="num" w:pos="3600"/>
        </w:tabs>
        <w:ind w:left="3600" w:hanging="360"/>
      </w:pPr>
    </w:lvl>
    <w:lvl w:ilvl="5" w:tplc="D0944636" w:tentative="1">
      <w:start w:val="1"/>
      <w:numFmt w:val="decimal"/>
      <w:lvlText w:val="%6."/>
      <w:lvlJc w:val="left"/>
      <w:pPr>
        <w:tabs>
          <w:tab w:val="num" w:pos="4320"/>
        </w:tabs>
        <w:ind w:left="4320" w:hanging="360"/>
      </w:pPr>
    </w:lvl>
    <w:lvl w:ilvl="6" w:tplc="0FA81808" w:tentative="1">
      <w:start w:val="1"/>
      <w:numFmt w:val="decimal"/>
      <w:lvlText w:val="%7."/>
      <w:lvlJc w:val="left"/>
      <w:pPr>
        <w:tabs>
          <w:tab w:val="num" w:pos="5040"/>
        </w:tabs>
        <w:ind w:left="5040" w:hanging="360"/>
      </w:pPr>
    </w:lvl>
    <w:lvl w:ilvl="7" w:tplc="37028EE4" w:tentative="1">
      <w:start w:val="1"/>
      <w:numFmt w:val="decimal"/>
      <w:lvlText w:val="%8."/>
      <w:lvlJc w:val="left"/>
      <w:pPr>
        <w:tabs>
          <w:tab w:val="num" w:pos="5760"/>
        </w:tabs>
        <w:ind w:left="5760" w:hanging="360"/>
      </w:pPr>
    </w:lvl>
    <w:lvl w:ilvl="8" w:tplc="3650E370" w:tentative="1">
      <w:start w:val="1"/>
      <w:numFmt w:val="decimal"/>
      <w:lvlText w:val="%9."/>
      <w:lvlJc w:val="left"/>
      <w:pPr>
        <w:tabs>
          <w:tab w:val="num" w:pos="6480"/>
        </w:tabs>
        <w:ind w:left="6480" w:hanging="360"/>
      </w:pPr>
    </w:lvl>
  </w:abstractNum>
  <w:abstractNum w:abstractNumId="3" w15:restartNumberingAfterBreak="0">
    <w:nsid w:val="068F4B37"/>
    <w:multiLevelType w:val="hybridMultilevel"/>
    <w:tmpl w:val="B5E21302"/>
    <w:lvl w:ilvl="0" w:tplc="B2D673A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B803C0"/>
    <w:multiLevelType w:val="hybridMultilevel"/>
    <w:tmpl w:val="040A6628"/>
    <w:lvl w:ilvl="0" w:tplc="492A2A3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540F2A"/>
    <w:multiLevelType w:val="hybridMultilevel"/>
    <w:tmpl w:val="BBE497C8"/>
    <w:lvl w:ilvl="0" w:tplc="269EC8A8">
      <w:start w:val="1"/>
      <w:numFmt w:val="decimal"/>
      <w:lvlText w:val="%1."/>
      <w:lvlJc w:val="left"/>
      <w:pPr>
        <w:ind w:left="185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B8356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C115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053447"/>
    <w:multiLevelType w:val="hybridMultilevel"/>
    <w:tmpl w:val="7B3C472A"/>
    <w:lvl w:ilvl="0" w:tplc="9B0E149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F4CA4"/>
    <w:multiLevelType w:val="hybridMultilevel"/>
    <w:tmpl w:val="4C1E6CB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B6B122F"/>
    <w:multiLevelType w:val="hybridMultilevel"/>
    <w:tmpl w:val="543C0EF8"/>
    <w:lvl w:ilvl="0" w:tplc="269EC8A8">
      <w:start w:val="1"/>
      <w:numFmt w:val="decimal"/>
      <w:lvlText w:val="%1."/>
      <w:lvlJc w:val="left"/>
      <w:pPr>
        <w:ind w:left="185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1E7076B6"/>
    <w:multiLevelType w:val="hybridMultilevel"/>
    <w:tmpl w:val="AA422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F28E8"/>
    <w:multiLevelType w:val="hybridMultilevel"/>
    <w:tmpl w:val="102E0BE4"/>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3" w15:restartNumberingAfterBreak="0">
    <w:nsid w:val="24631F8D"/>
    <w:multiLevelType w:val="hybridMultilevel"/>
    <w:tmpl w:val="C4ACA65E"/>
    <w:lvl w:ilvl="0" w:tplc="8CE25D28">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4E00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7951E5"/>
    <w:multiLevelType w:val="multilevel"/>
    <w:tmpl w:val="181E92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F53700"/>
    <w:multiLevelType w:val="hybridMultilevel"/>
    <w:tmpl w:val="871CCE4A"/>
    <w:lvl w:ilvl="0" w:tplc="A04C3568">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A187A"/>
    <w:multiLevelType w:val="hybridMultilevel"/>
    <w:tmpl w:val="914ED034"/>
    <w:lvl w:ilvl="0" w:tplc="1D5CC0D0">
      <w:start w:val="1"/>
      <w:numFmt w:val="decimal"/>
      <w:lvlText w:val="%1."/>
      <w:lvlJc w:val="left"/>
      <w:pPr>
        <w:ind w:left="221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89711E"/>
    <w:multiLevelType w:val="hybridMultilevel"/>
    <w:tmpl w:val="1FAA0698"/>
    <w:lvl w:ilvl="0" w:tplc="269EC8A8">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A22D2B"/>
    <w:multiLevelType w:val="hybridMultilevel"/>
    <w:tmpl w:val="66FC563C"/>
    <w:lvl w:ilvl="0" w:tplc="269EC8A8">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06FB9"/>
    <w:multiLevelType w:val="hybridMultilevel"/>
    <w:tmpl w:val="1FAA0698"/>
    <w:lvl w:ilvl="0" w:tplc="269EC8A8">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73529"/>
    <w:multiLevelType w:val="hybridMultilevel"/>
    <w:tmpl w:val="40AA4C6C"/>
    <w:lvl w:ilvl="0" w:tplc="04270001">
      <w:start w:val="1"/>
      <w:numFmt w:val="bullet"/>
      <w:lvlText w:val=""/>
      <w:lvlJc w:val="left"/>
      <w:pPr>
        <w:ind w:left="720" w:hanging="360"/>
      </w:pPr>
      <w:rPr>
        <w:rFonts w:ascii="Symbol" w:hAnsi="Symbol" w:hint="default"/>
      </w:rPr>
    </w:lvl>
    <w:lvl w:ilvl="1" w:tplc="3C3A054C">
      <w:numFmt w:val="bullet"/>
      <w:lvlText w:val="•"/>
      <w:lvlJc w:val="left"/>
      <w:pPr>
        <w:ind w:left="1440" w:hanging="36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E8F4718"/>
    <w:multiLevelType w:val="hybridMultilevel"/>
    <w:tmpl w:val="2A6CB5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1922DC0"/>
    <w:multiLevelType w:val="hybridMultilevel"/>
    <w:tmpl w:val="96F476D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15:restartNumberingAfterBreak="0">
    <w:nsid w:val="45B629F8"/>
    <w:multiLevelType w:val="hybridMultilevel"/>
    <w:tmpl w:val="8A14C5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18223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792354"/>
    <w:multiLevelType w:val="hybridMultilevel"/>
    <w:tmpl w:val="07DCE27E"/>
    <w:lvl w:ilvl="0" w:tplc="1D5CC0D0">
      <w:start w:val="1"/>
      <w:numFmt w:val="decimal"/>
      <w:lvlText w:val="%1."/>
      <w:lvlJc w:val="left"/>
      <w:pPr>
        <w:ind w:left="185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2B35B3A"/>
    <w:multiLevelType w:val="hybridMultilevel"/>
    <w:tmpl w:val="1A0EDCEC"/>
    <w:lvl w:ilvl="0" w:tplc="943ADD2C">
      <w:start w:val="1"/>
      <w:numFmt w:val="decimal"/>
      <w:lvlText w:val="%1."/>
      <w:lvlJc w:val="left"/>
      <w:pPr>
        <w:ind w:left="5464" w:hanging="360"/>
      </w:pPr>
      <w:rPr>
        <w:rFonts w:hint="default"/>
      </w:rPr>
    </w:lvl>
    <w:lvl w:ilvl="1" w:tplc="08090019" w:tentative="1">
      <w:start w:val="1"/>
      <w:numFmt w:val="lowerLetter"/>
      <w:lvlText w:val="%2."/>
      <w:lvlJc w:val="left"/>
      <w:pPr>
        <w:ind w:left="5617" w:hanging="360"/>
      </w:pPr>
    </w:lvl>
    <w:lvl w:ilvl="2" w:tplc="0809001B" w:tentative="1">
      <w:start w:val="1"/>
      <w:numFmt w:val="lowerRoman"/>
      <w:lvlText w:val="%3."/>
      <w:lvlJc w:val="right"/>
      <w:pPr>
        <w:ind w:left="6337" w:hanging="180"/>
      </w:pPr>
    </w:lvl>
    <w:lvl w:ilvl="3" w:tplc="0809000F" w:tentative="1">
      <w:start w:val="1"/>
      <w:numFmt w:val="decimal"/>
      <w:lvlText w:val="%4."/>
      <w:lvlJc w:val="left"/>
      <w:pPr>
        <w:ind w:left="7057" w:hanging="360"/>
      </w:pPr>
    </w:lvl>
    <w:lvl w:ilvl="4" w:tplc="08090019" w:tentative="1">
      <w:start w:val="1"/>
      <w:numFmt w:val="lowerLetter"/>
      <w:lvlText w:val="%5."/>
      <w:lvlJc w:val="left"/>
      <w:pPr>
        <w:ind w:left="7777" w:hanging="360"/>
      </w:pPr>
    </w:lvl>
    <w:lvl w:ilvl="5" w:tplc="0809001B" w:tentative="1">
      <w:start w:val="1"/>
      <w:numFmt w:val="lowerRoman"/>
      <w:lvlText w:val="%6."/>
      <w:lvlJc w:val="right"/>
      <w:pPr>
        <w:ind w:left="8497" w:hanging="180"/>
      </w:pPr>
    </w:lvl>
    <w:lvl w:ilvl="6" w:tplc="0809000F" w:tentative="1">
      <w:start w:val="1"/>
      <w:numFmt w:val="decimal"/>
      <w:lvlText w:val="%7."/>
      <w:lvlJc w:val="left"/>
      <w:pPr>
        <w:ind w:left="9217" w:hanging="360"/>
      </w:pPr>
    </w:lvl>
    <w:lvl w:ilvl="7" w:tplc="08090019" w:tentative="1">
      <w:start w:val="1"/>
      <w:numFmt w:val="lowerLetter"/>
      <w:lvlText w:val="%8."/>
      <w:lvlJc w:val="left"/>
      <w:pPr>
        <w:ind w:left="9937" w:hanging="360"/>
      </w:pPr>
    </w:lvl>
    <w:lvl w:ilvl="8" w:tplc="0809001B" w:tentative="1">
      <w:start w:val="1"/>
      <w:numFmt w:val="lowerRoman"/>
      <w:lvlText w:val="%9."/>
      <w:lvlJc w:val="right"/>
      <w:pPr>
        <w:ind w:left="10657" w:hanging="180"/>
      </w:pPr>
    </w:lvl>
  </w:abstractNum>
  <w:abstractNum w:abstractNumId="28" w15:restartNumberingAfterBreak="0">
    <w:nsid w:val="53261EB2"/>
    <w:multiLevelType w:val="multilevel"/>
    <w:tmpl w:val="0809001F"/>
    <w:styleLink w:val="Stilius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B81BC2"/>
    <w:multiLevelType w:val="hybridMultilevel"/>
    <w:tmpl w:val="30B0305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5E855A97"/>
    <w:multiLevelType w:val="hybridMultilevel"/>
    <w:tmpl w:val="BB36884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2359FD"/>
    <w:multiLevelType w:val="hybridMultilevel"/>
    <w:tmpl w:val="1DFEE2A4"/>
    <w:lvl w:ilvl="0" w:tplc="607868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BE1FEA"/>
    <w:multiLevelType w:val="hybridMultilevel"/>
    <w:tmpl w:val="C89CA6E6"/>
    <w:lvl w:ilvl="0" w:tplc="9738B4B4">
      <w:start w:val="1"/>
      <w:numFmt w:val="decimal"/>
      <w:lvlText w:val="%1."/>
      <w:lvlJc w:val="left"/>
      <w:pPr>
        <w:ind w:left="185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5FD644C"/>
    <w:multiLevelType w:val="hybridMultilevel"/>
    <w:tmpl w:val="15188A0E"/>
    <w:lvl w:ilvl="0" w:tplc="9738B4B4">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88C0782"/>
    <w:multiLevelType w:val="multilevel"/>
    <w:tmpl w:val="607853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2211895">
    <w:abstractNumId w:val="11"/>
  </w:num>
  <w:num w:numId="2" w16cid:durableId="75594694">
    <w:abstractNumId w:val="8"/>
  </w:num>
  <w:num w:numId="3" w16cid:durableId="2072577782">
    <w:abstractNumId w:val="31"/>
  </w:num>
  <w:num w:numId="4" w16cid:durableId="349064594">
    <w:abstractNumId w:val="1"/>
  </w:num>
  <w:num w:numId="5" w16cid:durableId="462767822">
    <w:abstractNumId w:val="9"/>
  </w:num>
  <w:num w:numId="6" w16cid:durableId="388187747">
    <w:abstractNumId w:val="19"/>
  </w:num>
  <w:num w:numId="7" w16cid:durableId="943807955">
    <w:abstractNumId w:val="28"/>
  </w:num>
  <w:num w:numId="8" w16cid:durableId="392823689">
    <w:abstractNumId w:val="6"/>
  </w:num>
  <w:num w:numId="9" w16cid:durableId="2043819968">
    <w:abstractNumId w:val="20"/>
  </w:num>
  <w:num w:numId="10" w16cid:durableId="1606696063">
    <w:abstractNumId w:val="18"/>
  </w:num>
  <w:num w:numId="11" w16cid:durableId="1580096281">
    <w:abstractNumId w:val="10"/>
  </w:num>
  <w:num w:numId="12" w16cid:durableId="2092390298">
    <w:abstractNumId w:val="5"/>
  </w:num>
  <w:num w:numId="13" w16cid:durableId="436799895">
    <w:abstractNumId w:val="13"/>
  </w:num>
  <w:num w:numId="14" w16cid:durableId="1828787373">
    <w:abstractNumId w:val="16"/>
  </w:num>
  <w:num w:numId="15" w16cid:durableId="499079597">
    <w:abstractNumId w:val="29"/>
  </w:num>
  <w:num w:numId="16" w16cid:durableId="247886340">
    <w:abstractNumId w:val="33"/>
  </w:num>
  <w:num w:numId="17" w16cid:durableId="540289273">
    <w:abstractNumId w:val="32"/>
  </w:num>
  <w:num w:numId="18" w16cid:durableId="2040810068">
    <w:abstractNumId w:val="26"/>
  </w:num>
  <w:num w:numId="19" w16cid:durableId="1755130752">
    <w:abstractNumId w:val="17"/>
  </w:num>
  <w:num w:numId="20" w16cid:durableId="233129375">
    <w:abstractNumId w:val="27"/>
  </w:num>
  <w:num w:numId="21" w16cid:durableId="157961561">
    <w:abstractNumId w:val="2"/>
  </w:num>
  <w:num w:numId="22" w16cid:durableId="1472794831">
    <w:abstractNumId w:val="14"/>
  </w:num>
  <w:num w:numId="23" w16cid:durableId="1447699759">
    <w:abstractNumId w:val="22"/>
  </w:num>
  <w:num w:numId="24" w16cid:durableId="1151216473">
    <w:abstractNumId w:val="12"/>
  </w:num>
  <w:num w:numId="25" w16cid:durableId="359671366">
    <w:abstractNumId w:val="7"/>
  </w:num>
  <w:num w:numId="26" w16cid:durableId="752707268">
    <w:abstractNumId w:val="15"/>
  </w:num>
  <w:num w:numId="27" w16cid:durableId="1403257719">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921447241">
    <w:abstractNumId w:val="25"/>
  </w:num>
  <w:num w:numId="29" w16cid:durableId="1349598878">
    <w:abstractNumId w:val="34"/>
  </w:num>
  <w:num w:numId="30" w16cid:durableId="520583561">
    <w:abstractNumId w:val="30"/>
  </w:num>
  <w:num w:numId="31" w16cid:durableId="1229806766">
    <w:abstractNumId w:val="21"/>
  </w:num>
  <w:num w:numId="32" w16cid:durableId="2038045435">
    <w:abstractNumId w:val="24"/>
  </w:num>
  <w:num w:numId="33" w16cid:durableId="1467162805">
    <w:abstractNumId w:val="0"/>
  </w:num>
  <w:num w:numId="34" w16cid:durableId="1291321599">
    <w:abstractNumId w:val="3"/>
  </w:num>
  <w:num w:numId="35" w16cid:durableId="1946502196">
    <w:abstractNumId w:val="23"/>
  </w:num>
  <w:num w:numId="36" w16cid:durableId="160268361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85"/>
    <w:rsid w:val="000040AF"/>
    <w:rsid w:val="00014232"/>
    <w:rsid w:val="00027137"/>
    <w:rsid w:val="00027665"/>
    <w:rsid w:val="000372B3"/>
    <w:rsid w:val="00037A74"/>
    <w:rsid w:val="000547F1"/>
    <w:rsid w:val="00086D43"/>
    <w:rsid w:val="0008762E"/>
    <w:rsid w:val="00095F40"/>
    <w:rsid w:val="000A18C7"/>
    <w:rsid w:val="000B1E5F"/>
    <w:rsid w:val="000B24FE"/>
    <w:rsid w:val="000B505E"/>
    <w:rsid w:val="000B5D74"/>
    <w:rsid w:val="000C3CD1"/>
    <w:rsid w:val="000F48FA"/>
    <w:rsid w:val="00104191"/>
    <w:rsid w:val="00117BC5"/>
    <w:rsid w:val="00124587"/>
    <w:rsid w:val="001300AC"/>
    <w:rsid w:val="00130D21"/>
    <w:rsid w:val="00137223"/>
    <w:rsid w:val="00145E51"/>
    <w:rsid w:val="0015129E"/>
    <w:rsid w:val="00157F37"/>
    <w:rsid w:val="00160991"/>
    <w:rsid w:val="001615D6"/>
    <w:rsid w:val="00180711"/>
    <w:rsid w:val="0018610A"/>
    <w:rsid w:val="0019471B"/>
    <w:rsid w:val="001A42F3"/>
    <w:rsid w:val="001B18A9"/>
    <w:rsid w:val="001B7CEE"/>
    <w:rsid w:val="001C679D"/>
    <w:rsid w:val="001D74DB"/>
    <w:rsid w:val="001E5424"/>
    <w:rsid w:val="001F0A77"/>
    <w:rsid w:val="002032D7"/>
    <w:rsid w:val="00213128"/>
    <w:rsid w:val="00214EA0"/>
    <w:rsid w:val="00220EFA"/>
    <w:rsid w:val="00222FF5"/>
    <w:rsid w:val="00234A83"/>
    <w:rsid w:val="002372A0"/>
    <w:rsid w:val="002415E8"/>
    <w:rsid w:val="002865AB"/>
    <w:rsid w:val="00291B03"/>
    <w:rsid w:val="0029409E"/>
    <w:rsid w:val="002947E0"/>
    <w:rsid w:val="00297891"/>
    <w:rsid w:val="00297D45"/>
    <w:rsid w:val="002A0611"/>
    <w:rsid w:val="002A73D1"/>
    <w:rsid w:val="002C064E"/>
    <w:rsid w:val="002C4684"/>
    <w:rsid w:val="002E2A2E"/>
    <w:rsid w:val="00304250"/>
    <w:rsid w:val="0030458B"/>
    <w:rsid w:val="00315994"/>
    <w:rsid w:val="00316C05"/>
    <w:rsid w:val="003261C8"/>
    <w:rsid w:val="00333A3F"/>
    <w:rsid w:val="00342039"/>
    <w:rsid w:val="00355A5D"/>
    <w:rsid w:val="00363176"/>
    <w:rsid w:val="0036673D"/>
    <w:rsid w:val="00381914"/>
    <w:rsid w:val="003A639B"/>
    <w:rsid w:val="003B475C"/>
    <w:rsid w:val="003C4B7C"/>
    <w:rsid w:val="003D03CF"/>
    <w:rsid w:val="003D11BF"/>
    <w:rsid w:val="003D49D2"/>
    <w:rsid w:val="003D5311"/>
    <w:rsid w:val="003D7FCA"/>
    <w:rsid w:val="003F0BFB"/>
    <w:rsid w:val="003F5E02"/>
    <w:rsid w:val="004052FE"/>
    <w:rsid w:val="004301D1"/>
    <w:rsid w:val="00434AAB"/>
    <w:rsid w:val="004415AE"/>
    <w:rsid w:val="00441AB8"/>
    <w:rsid w:val="00451A52"/>
    <w:rsid w:val="00453F95"/>
    <w:rsid w:val="004607B8"/>
    <w:rsid w:val="00462B1D"/>
    <w:rsid w:val="00466AD9"/>
    <w:rsid w:val="00467785"/>
    <w:rsid w:val="00471412"/>
    <w:rsid w:val="00473492"/>
    <w:rsid w:val="00483547"/>
    <w:rsid w:val="00483D24"/>
    <w:rsid w:val="00485B48"/>
    <w:rsid w:val="00486EB7"/>
    <w:rsid w:val="004A254A"/>
    <w:rsid w:val="004B4BE1"/>
    <w:rsid w:val="004D3FC1"/>
    <w:rsid w:val="004E6D16"/>
    <w:rsid w:val="004F09DD"/>
    <w:rsid w:val="004F14C8"/>
    <w:rsid w:val="00522104"/>
    <w:rsid w:val="00523D94"/>
    <w:rsid w:val="005240C0"/>
    <w:rsid w:val="00527101"/>
    <w:rsid w:val="0053634A"/>
    <w:rsid w:val="00543145"/>
    <w:rsid w:val="00552E79"/>
    <w:rsid w:val="00567DD6"/>
    <w:rsid w:val="00571F69"/>
    <w:rsid w:val="00586BE5"/>
    <w:rsid w:val="005873D7"/>
    <w:rsid w:val="005933E4"/>
    <w:rsid w:val="005955A2"/>
    <w:rsid w:val="005D20B2"/>
    <w:rsid w:val="005D4D33"/>
    <w:rsid w:val="005E6332"/>
    <w:rsid w:val="00601748"/>
    <w:rsid w:val="00604869"/>
    <w:rsid w:val="0061740F"/>
    <w:rsid w:val="00626D17"/>
    <w:rsid w:val="00630A11"/>
    <w:rsid w:val="00632E6F"/>
    <w:rsid w:val="00641BA6"/>
    <w:rsid w:val="00645BF5"/>
    <w:rsid w:val="0065515C"/>
    <w:rsid w:val="00680CD6"/>
    <w:rsid w:val="00693F49"/>
    <w:rsid w:val="006B2CCD"/>
    <w:rsid w:val="006C1C49"/>
    <w:rsid w:val="006D2C10"/>
    <w:rsid w:val="006D32A9"/>
    <w:rsid w:val="006E1534"/>
    <w:rsid w:val="006F1B79"/>
    <w:rsid w:val="006F3AD8"/>
    <w:rsid w:val="00700200"/>
    <w:rsid w:val="00700938"/>
    <w:rsid w:val="00715B36"/>
    <w:rsid w:val="007218BF"/>
    <w:rsid w:val="00727BFD"/>
    <w:rsid w:val="00732AE0"/>
    <w:rsid w:val="00750566"/>
    <w:rsid w:val="00752A3F"/>
    <w:rsid w:val="0075387F"/>
    <w:rsid w:val="00757002"/>
    <w:rsid w:val="00763C14"/>
    <w:rsid w:val="00766908"/>
    <w:rsid w:val="0078653D"/>
    <w:rsid w:val="00794BD0"/>
    <w:rsid w:val="00795517"/>
    <w:rsid w:val="007A09B4"/>
    <w:rsid w:val="007B40F5"/>
    <w:rsid w:val="007B7B8D"/>
    <w:rsid w:val="007C0711"/>
    <w:rsid w:val="007C1D3C"/>
    <w:rsid w:val="007C6892"/>
    <w:rsid w:val="007C6BA9"/>
    <w:rsid w:val="007C7378"/>
    <w:rsid w:val="007C78EA"/>
    <w:rsid w:val="007E31A1"/>
    <w:rsid w:val="007E7574"/>
    <w:rsid w:val="007F1A7A"/>
    <w:rsid w:val="007F1E5E"/>
    <w:rsid w:val="007F2EF7"/>
    <w:rsid w:val="007F612C"/>
    <w:rsid w:val="0080015F"/>
    <w:rsid w:val="008025D3"/>
    <w:rsid w:val="00810367"/>
    <w:rsid w:val="00814366"/>
    <w:rsid w:val="008239D7"/>
    <w:rsid w:val="00830FEA"/>
    <w:rsid w:val="008324BF"/>
    <w:rsid w:val="00837BF3"/>
    <w:rsid w:val="00842ECF"/>
    <w:rsid w:val="00846FA4"/>
    <w:rsid w:val="00857333"/>
    <w:rsid w:val="00876148"/>
    <w:rsid w:val="008766AA"/>
    <w:rsid w:val="00881C1B"/>
    <w:rsid w:val="008972EA"/>
    <w:rsid w:val="008A77D7"/>
    <w:rsid w:val="008B1519"/>
    <w:rsid w:val="008B52A7"/>
    <w:rsid w:val="008B62C3"/>
    <w:rsid w:val="008C29CD"/>
    <w:rsid w:val="008C3310"/>
    <w:rsid w:val="008E3491"/>
    <w:rsid w:val="008E60E3"/>
    <w:rsid w:val="00902C67"/>
    <w:rsid w:val="009118FD"/>
    <w:rsid w:val="00914EF6"/>
    <w:rsid w:val="009204C8"/>
    <w:rsid w:val="00924B22"/>
    <w:rsid w:val="00933BBC"/>
    <w:rsid w:val="00935352"/>
    <w:rsid w:val="0094064D"/>
    <w:rsid w:val="00961212"/>
    <w:rsid w:val="00972D56"/>
    <w:rsid w:val="0099329C"/>
    <w:rsid w:val="009948D2"/>
    <w:rsid w:val="009A1D6A"/>
    <w:rsid w:val="009C232A"/>
    <w:rsid w:val="009C3CC9"/>
    <w:rsid w:val="009C400D"/>
    <w:rsid w:val="009C5DAD"/>
    <w:rsid w:val="009C62E0"/>
    <w:rsid w:val="009D42F6"/>
    <w:rsid w:val="009E214B"/>
    <w:rsid w:val="009F0F53"/>
    <w:rsid w:val="009F34E5"/>
    <w:rsid w:val="009F58AB"/>
    <w:rsid w:val="00A030C1"/>
    <w:rsid w:val="00A1026A"/>
    <w:rsid w:val="00A11CFE"/>
    <w:rsid w:val="00A30ED2"/>
    <w:rsid w:val="00A31C02"/>
    <w:rsid w:val="00A4272D"/>
    <w:rsid w:val="00A662CB"/>
    <w:rsid w:val="00A672BF"/>
    <w:rsid w:val="00A7326B"/>
    <w:rsid w:val="00A77D2B"/>
    <w:rsid w:val="00A9484B"/>
    <w:rsid w:val="00A9677F"/>
    <w:rsid w:val="00AA6134"/>
    <w:rsid w:val="00AC7BFC"/>
    <w:rsid w:val="00AD03D1"/>
    <w:rsid w:val="00AE32CA"/>
    <w:rsid w:val="00AF05B0"/>
    <w:rsid w:val="00AF2F8C"/>
    <w:rsid w:val="00AF4C16"/>
    <w:rsid w:val="00B01741"/>
    <w:rsid w:val="00B166B1"/>
    <w:rsid w:val="00B16EB7"/>
    <w:rsid w:val="00B22C2A"/>
    <w:rsid w:val="00B23A21"/>
    <w:rsid w:val="00B24BB7"/>
    <w:rsid w:val="00B27CF1"/>
    <w:rsid w:val="00B460F0"/>
    <w:rsid w:val="00B47B07"/>
    <w:rsid w:val="00B5291B"/>
    <w:rsid w:val="00B54225"/>
    <w:rsid w:val="00B67FFC"/>
    <w:rsid w:val="00B70172"/>
    <w:rsid w:val="00B72D2B"/>
    <w:rsid w:val="00B82FFB"/>
    <w:rsid w:val="00B84A1A"/>
    <w:rsid w:val="00B92102"/>
    <w:rsid w:val="00B948B1"/>
    <w:rsid w:val="00BA0D6F"/>
    <w:rsid w:val="00BB511B"/>
    <w:rsid w:val="00BC2AAF"/>
    <w:rsid w:val="00BD6B13"/>
    <w:rsid w:val="00BE60C0"/>
    <w:rsid w:val="00BE6F52"/>
    <w:rsid w:val="00BF21DA"/>
    <w:rsid w:val="00BF4881"/>
    <w:rsid w:val="00C0100F"/>
    <w:rsid w:val="00C07B5B"/>
    <w:rsid w:val="00C17755"/>
    <w:rsid w:val="00C402DB"/>
    <w:rsid w:val="00C41BEC"/>
    <w:rsid w:val="00C425A3"/>
    <w:rsid w:val="00C63850"/>
    <w:rsid w:val="00C668C6"/>
    <w:rsid w:val="00C80A77"/>
    <w:rsid w:val="00C82376"/>
    <w:rsid w:val="00C8492D"/>
    <w:rsid w:val="00C84D06"/>
    <w:rsid w:val="00CB50D7"/>
    <w:rsid w:val="00CB681F"/>
    <w:rsid w:val="00CC1194"/>
    <w:rsid w:val="00CC3A97"/>
    <w:rsid w:val="00CF20AC"/>
    <w:rsid w:val="00CF5DDA"/>
    <w:rsid w:val="00D15F2E"/>
    <w:rsid w:val="00D17B91"/>
    <w:rsid w:val="00D22199"/>
    <w:rsid w:val="00D248A1"/>
    <w:rsid w:val="00D357B2"/>
    <w:rsid w:val="00D51BF8"/>
    <w:rsid w:val="00D64A24"/>
    <w:rsid w:val="00D65135"/>
    <w:rsid w:val="00D711F5"/>
    <w:rsid w:val="00D85FD4"/>
    <w:rsid w:val="00D86DBB"/>
    <w:rsid w:val="00D90D26"/>
    <w:rsid w:val="00D91800"/>
    <w:rsid w:val="00DA38B2"/>
    <w:rsid w:val="00DB3A73"/>
    <w:rsid w:val="00DB6F8B"/>
    <w:rsid w:val="00DC4287"/>
    <w:rsid w:val="00DD1C69"/>
    <w:rsid w:val="00DD61B2"/>
    <w:rsid w:val="00DE21ED"/>
    <w:rsid w:val="00DE4F5E"/>
    <w:rsid w:val="00E00FD6"/>
    <w:rsid w:val="00E07F9E"/>
    <w:rsid w:val="00E22A00"/>
    <w:rsid w:val="00E27B0D"/>
    <w:rsid w:val="00E41E32"/>
    <w:rsid w:val="00E5302F"/>
    <w:rsid w:val="00E5494C"/>
    <w:rsid w:val="00E55778"/>
    <w:rsid w:val="00E61ADA"/>
    <w:rsid w:val="00E6272F"/>
    <w:rsid w:val="00E6343F"/>
    <w:rsid w:val="00E8415C"/>
    <w:rsid w:val="00E84F6F"/>
    <w:rsid w:val="00E960EB"/>
    <w:rsid w:val="00EB3EC8"/>
    <w:rsid w:val="00EB40FC"/>
    <w:rsid w:val="00EB529F"/>
    <w:rsid w:val="00EC0F32"/>
    <w:rsid w:val="00EE20ED"/>
    <w:rsid w:val="00EE45BD"/>
    <w:rsid w:val="00EF317B"/>
    <w:rsid w:val="00EF5A93"/>
    <w:rsid w:val="00F02D28"/>
    <w:rsid w:val="00F13074"/>
    <w:rsid w:val="00F141A1"/>
    <w:rsid w:val="00F26970"/>
    <w:rsid w:val="00F362F0"/>
    <w:rsid w:val="00F37D94"/>
    <w:rsid w:val="00F73B4E"/>
    <w:rsid w:val="00FA2A6E"/>
    <w:rsid w:val="00FB0769"/>
    <w:rsid w:val="00FB35C4"/>
    <w:rsid w:val="00FB5D50"/>
    <w:rsid w:val="00FC2BA3"/>
    <w:rsid w:val="00FC7860"/>
    <w:rsid w:val="00FD07DE"/>
    <w:rsid w:val="00FE206F"/>
    <w:rsid w:val="00FE2D53"/>
    <w:rsid w:val="00FF15AA"/>
    <w:rsid w:val="00FF5541"/>
    <w:rsid w:val="00FF6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0753"/>
  <w15:chartTrackingRefBased/>
  <w15:docId w15:val="{757AE1E3-758D-4731-ACB1-2B3EE80A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02D28"/>
    <w:pPr>
      <w:spacing w:line="240" w:lineRule="auto"/>
    </w:pPr>
    <w:rPr>
      <w:rFonts w:eastAsia="Calibri"/>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67785"/>
    <w:pPr>
      <w:spacing w:line="240" w:lineRule="auto"/>
    </w:pPr>
    <w:rPr>
      <w:rFonts w:eastAsia="Calibri"/>
      <w:lang w:val="lt-LT"/>
    </w:rPr>
  </w:style>
  <w:style w:type="character" w:styleId="Hipersaitas">
    <w:name w:val="Hyperlink"/>
    <w:unhideWhenUsed/>
    <w:rsid w:val="00467785"/>
    <w:rPr>
      <w:color w:val="0000FF"/>
      <w:u w:val="single"/>
    </w:rPr>
  </w:style>
  <w:style w:type="paragraph" w:customStyle="1" w:styleId="Default">
    <w:name w:val="Default"/>
    <w:rsid w:val="00467785"/>
    <w:pPr>
      <w:autoSpaceDE w:val="0"/>
      <w:autoSpaceDN w:val="0"/>
      <w:adjustRightInd w:val="0"/>
      <w:spacing w:line="240" w:lineRule="auto"/>
    </w:pPr>
    <w:rPr>
      <w:rFonts w:ascii="Arial" w:hAnsi="Arial" w:cs="Arial"/>
      <w:color w:val="000000"/>
      <w:lang w:val="lt-LT"/>
    </w:rPr>
  </w:style>
  <w:style w:type="paragraph" w:styleId="Sraopastraipa">
    <w:name w:val="List Paragraph"/>
    <w:basedOn w:val="prastasis"/>
    <w:uiPriority w:val="34"/>
    <w:qFormat/>
    <w:rsid w:val="00467785"/>
    <w:pPr>
      <w:ind w:left="720"/>
      <w:contextualSpacing/>
    </w:pPr>
  </w:style>
  <w:style w:type="character" w:styleId="Perirtashipersaitas">
    <w:name w:val="FollowedHyperlink"/>
    <w:basedOn w:val="Numatytasispastraiposriftas"/>
    <w:uiPriority w:val="99"/>
    <w:semiHidden/>
    <w:unhideWhenUsed/>
    <w:rsid w:val="008C29CD"/>
    <w:rPr>
      <w:color w:val="954F72" w:themeColor="followedHyperlink"/>
      <w:u w:val="single"/>
    </w:rPr>
  </w:style>
  <w:style w:type="numbering" w:customStyle="1" w:styleId="Stilius1">
    <w:name w:val="Stilius1"/>
    <w:uiPriority w:val="99"/>
    <w:rsid w:val="0029409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06668">
      <w:bodyDiv w:val="1"/>
      <w:marLeft w:val="0"/>
      <w:marRight w:val="0"/>
      <w:marTop w:val="0"/>
      <w:marBottom w:val="0"/>
      <w:divBdr>
        <w:top w:val="none" w:sz="0" w:space="0" w:color="auto"/>
        <w:left w:val="none" w:sz="0" w:space="0" w:color="auto"/>
        <w:bottom w:val="none" w:sz="0" w:space="0" w:color="auto"/>
        <w:right w:val="none" w:sz="0" w:space="0" w:color="auto"/>
      </w:divBdr>
    </w:div>
    <w:div w:id="490677932">
      <w:bodyDiv w:val="1"/>
      <w:marLeft w:val="0"/>
      <w:marRight w:val="0"/>
      <w:marTop w:val="0"/>
      <w:marBottom w:val="0"/>
      <w:divBdr>
        <w:top w:val="none" w:sz="0" w:space="0" w:color="auto"/>
        <w:left w:val="none" w:sz="0" w:space="0" w:color="auto"/>
        <w:bottom w:val="none" w:sz="0" w:space="0" w:color="auto"/>
        <w:right w:val="none" w:sz="0" w:space="0" w:color="auto"/>
      </w:divBdr>
      <w:divsChild>
        <w:div w:id="1587569311">
          <w:marLeft w:val="360"/>
          <w:marRight w:val="0"/>
          <w:marTop w:val="200"/>
          <w:marBottom w:val="0"/>
          <w:divBdr>
            <w:top w:val="none" w:sz="0" w:space="0" w:color="auto"/>
            <w:left w:val="none" w:sz="0" w:space="0" w:color="auto"/>
            <w:bottom w:val="none" w:sz="0" w:space="0" w:color="auto"/>
            <w:right w:val="none" w:sz="0" w:space="0" w:color="auto"/>
          </w:divBdr>
        </w:div>
        <w:div w:id="1627157923">
          <w:marLeft w:val="360"/>
          <w:marRight w:val="0"/>
          <w:marTop w:val="200"/>
          <w:marBottom w:val="0"/>
          <w:divBdr>
            <w:top w:val="none" w:sz="0" w:space="0" w:color="auto"/>
            <w:left w:val="none" w:sz="0" w:space="0" w:color="auto"/>
            <w:bottom w:val="none" w:sz="0" w:space="0" w:color="auto"/>
            <w:right w:val="none" w:sz="0" w:space="0" w:color="auto"/>
          </w:divBdr>
        </w:div>
        <w:div w:id="186798896">
          <w:marLeft w:val="360"/>
          <w:marRight w:val="0"/>
          <w:marTop w:val="200"/>
          <w:marBottom w:val="0"/>
          <w:divBdr>
            <w:top w:val="none" w:sz="0" w:space="0" w:color="auto"/>
            <w:left w:val="none" w:sz="0" w:space="0" w:color="auto"/>
            <w:bottom w:val="none" w:sz="0" w:space="0" w:color="auto"/>
            <w:right w:val="none" w:sz="0" w:space="0" w:color="auto"/>
          </w:divBdr>
        </w:div>
        <w:div w:id="1509565138">
          <w:marLeft w:val="360"/>
          <w:marRight w:val="0"/>
          <w:marTop w:val="200"/>
          <w:marBottom w:val="0"/>
          <w:divBdr>
            <w:top w:val="none" w:sz="0" w:space="0" w:color="auto"/>
            <w:left w:val="none" w:sz="0" w:space="0" w:color="auto"/>
            <w:bottom w:val="none" w:sz="0" w:space="0" w:color="auto"/>
            <w:right w:val="none" w:sz="0" w:space="0" w:color="auto"/>
          </w:divBdr>
        </w:div>
        <w:div w:id="1922525545">
          <w:marLeft w:val="360"/>
          <w:marRight w:val="0"/>
          <w:marTop w:val="200"/>
          <w:marBottom w:val="0"/>
          <w:divBdr>
            <w:top w:val="none" w:sz="0" w:space="0" w:color="auto"/>
            <w:left w:val="none" w:sz="0" w:space="0" w:color="auto"/>
            <w:bottom w:val="none" w:sz="0" w:space="0" w:color="auto"/>
            <w:right w:val="none" w:sz="0" w:space="0" w:color="auto"/>
          </w:divBdr>
        </w:div>
        <w:div w:id="295377779">
          <w:marLeft w:val="360"/>
          <w:marRight w:val="0"/>
          <w:marTop w:val="200"/>
          <w:marBottom w:val="0"/>
          <w:divBdr>
            <w:top w:val="none" w:sz="0" w:space="0" w:color="auto"/>
            <w:left w:val="none" w:sz="0" w:space="0" w:color="auto"/>
            <w:bottom w:val="none" w:sz="0" w:space="0" w:color="auto"/>
            <w:right w:val="none" w:sz="0" w:space="0" w:color="auto"/>
          </w:divBdr>
        </w:div>
        <w:div w:id="1088765990">
          <w:marLeft w:val="360"/>
          <w:marRight w:val="0"/>
          <w:marTop w:val="200"/>
          <w:marBottom w:val="0"/>
          <w:divBdr>
            <w:top w:val="none" w:sz="0" w:space="0" w:color="auto"/>
            <w:left w:val="none" w:sz="0" w:space="0" w:color="auto"/>
            <w:bottom w:val="none" w:sz="0" w:space="0" w:color="auto"/>
            <w:right w:val="none" w:sz="0" w:space="0" w:color="auto"/>
          </w:divBdr>
        </w:div>
        <w:div w:id="1421565442">
          <w:marLeft w:val="360"/>
          <w:marRight w:val="0"/>
          <w:marTop w:val="200"/>
          <w:marBottom w:val="0"/>
          <w:divBdr>
            <w:top w:val="none" w:sz="0" w:space="0" w:color="auto"/>
            <w:left w:val="none" w:sz="0" w:space="0" w:color="auto"/>
            <w:bottom w:val="none" w:sz="0" w:space="0" w:color="auto"/>
            <w:right w:val="none" w:sz="0" w:space="0" w:color="auto"/>
          </w:divBdr>
        </w:div>
      </w:divsChild>
    </w:div>
    <w:div w:id="1135216309">
      <w:bodyDiv w:val="1"/>
      <w:marLeft w:val="0"/>
      <w:marRight w:val="0"/>
      <w:marTop w:val="0"/>
      <w:marBottom w:val="0"/>
      <w:divBdr>
        <w:top w:val="none" w:sz="0" w:space="0" w:color="auto"/>
        <w:left w:val="none" w:sz="0" w:space="0" w:color="auto"/>
        <w:bottom w:val="none" w:sz="0" w:space="0" w:color="auto"/>
        <w:right w:val="none" w:sz="0" w:space="0" w:color="auto"/>
      </w:divBdr>
      <w:divsChild>
        <w:div w:id="1608387120">
          <w:marLeft w:val="907"/>
          <w:marRight w:val="0"/>
          <w:marTop w:val="200"/>
          <w:marBottom w:val="0"/>
          <w:divBdr>
            <w:top w:val="none" w:sz="0" w:space="0" w:color="auto"/>
            <w:left w:val="none" w:sz="0" w:space="0" w:color="auto"/>
            <w:bottom w:val="none" w:sz="0" w:space="0" w:color="auto"/>
            <w:right w:val="none" w:sz="0" w:space="0" w:color="auto"/>
          </w:divBdr>
        </w:div>
        <w:div w:id="93719445">
          <w:marLeft w:val="907"/>
          <w:marRight w:val="0"/>
          <w:marTop w:val="200"/>
          <w:marBottom w:val="0"/>
          <w:divBdr>
            <w:top w:val="none" w:sz="0" w:space="0" w:color="auto"/>
            <w:left w:val="none" w:sz="0" w:space="0" w:color="auto"/>
            <w:bottom w:val="none" w:sz="0" w:space="0" w:color="auto"/>
            <w:right w:val="none" w:sz="0" w:space="0" w:color="auto"/>
          </w:divBdr>
        </w:div>
        <w:div w:id="1593314372">
          <w:marLeft w:val="907"/>
          <w:marRight w:val="0"/>
          <w:marTop w:val="200"/>
          <w:marBottom w:val="0"/>
          <w:divBdr>
            <w:top w:val="none" w:sz="0" w:space="0" w:color="auto"/>
            <w:left w:val="none" w:sz="0" w:space="0" w:color="auto"/>
            <w:bottom w:val="none" w:sz="0" w:space="0" w:color="auto"/>
            <w:right w:val="none" w:sz="0" w:space="0" w:color="auto"/>
          </w:divBdr>
        </w:div>
        <w:div w:id="1048576121">
          <w:marLeft w:val="907"/>
          <w:marRight w:val="0"/>
          <w:marTop w:val="200"/>
          <w:marBottom w:val="0"/>
          <w:divBdr>
            <w:top w:val="none" w:sz="0" w:space="0" w:color="auto"/>
            <w:left w:val="none" w:sz="0" w:space="0" w:color="auto"/>
            <w:bottom w:val="none" w:sz="0" w:space="0" w:color="auto"/>
            <w:right w:val="none" w:sz="0" w:space="0" w:color="auto"/>
          </w:divBdr>
        </w:div>
        <w:div w:id="2129621375">
          <w:marLeft w:val="907"/>
          <w:marRight w:val="0"/>
          <w:marTop w:val="200"/>
          <w:marBottom w:val="0"/>
          <w:divBdr>
            <w:top w:val="none" w:sz="0" w:space="0" w:color="auto"/>
            <w:left w:val="none" w:sz="0" w:space="0" w:color="auto"/>
            <w:bottom w:val="none" w:sz="0" w:space="0" w:color="auto"/>
            <w:right w:val="none" w:sz="0" w:space="0" w:color="auto"/>
          </w:divBdr>
        </w:div>
      </w:divsChild>
    </w:div>
    <w:div w:id="1150056740">
      <w:bodyDiv w:val="1"/>
      <w:marLeft w:val="0"/>
      <w:marRight w:val="0"/>
      <w:marTop w:val="0"/>
      <w:marBottom w:val="0"/>
      <w:divBdr>
        <w:top w:val="none" w:sz="0" w:space="0" w:color="auto"/>
        <w:left w:val="none" w:sz="0" w:space="0" w:color="auto"/>
        <w:bottom w:val="none" w:sz="0" w:space="0" w:color="auto"/>
        <w:right w:val="none" w:sz="0" w:space="0" w:color="auto"/>
      </w:divBdr>
      <w:divsChild>
        <w:div w:id="60760849">
          <w:marLeft w:val="720"/>
          <w:marRight w:val="0"/>
          <w:marTop w:val="200"/>
          <w:marBottom w:val="0"/>
          <w:divBdr>
            <w:top w:val="none" w:sz="0" w:space="0" w:color="auto"/>
            <w:left w:val="none" w:sz="0" w:space="0" w:color="auto"/>
            <w:bottom w:val="none" w:sz="0" w:space="0" w:color="auto"/>
            <w:right w:val="none" w:sz="0" w:space="0" w:color="auto"/>
          </w:divBdr>
        </w:div>
        <w:div w:id="174391941">
          <w:marLeft w:val="720"/>
          <w:marRight w:val="0"/>
          <w:marTop w:val="200"/>
          <w:marBottom w:val="0"/>
          <w:divBdr>
            <w:top w:val="none" w:sz="0" w:space="0" w:color="auto"/>
            <w:left w:val="none" w:sz="0" w:space="0" w:color="auto"/>
            <w:bottom w:val="none" w:sz="0" w:space="0" w:color="auto"/>
            <w:right w:val="none" w:sz="0" w:space="0" w:color="auto"/>
          </w:divBdr>
        </w:div>
        <w:div w:id="1956322820">
          <w:marLeft w:val="720"/>
          <w:marRight w:val="0"/>
          <w:marTop w:val="200"/>
          <w:marBottom w:val="0"/>
          <w:divBdr>
            <w:top w:val="none" w:sz="0" w:space="0" w:color="auto"/>
            <w:left w:val="none" w:sz="0" w:space="0" w:color="auto"/>
            <w:bottom w:val="none" w:sz="0" w:space="0" w:color="auto"/>
            <w:right w:val="none" w:sz="0" w:space="0" w:color="auto"/>
          </w:divBdr>
        </w:div>
        <w:div w:id="1708800458">
          <w:marLeft w:val="720"/>
          <w:marRight w:val="0"/>
          <w:marTop w:val="200"/>
          <w:marBottom w:val="0"/>
          <w:divBdr>
            <w:top w:val="none" w:sz="0" w:space="0" w:color="auto"/>
            <w:left w:val="none" w:sz="0" w:space="0" w:color="auto"/>
            <w:bottom w:val="none" w:sz="0" w:space="0" w:color="auto"/>
            <w:right w:val="none" w:sz="0" w:space="0" w:color="auto"/>
          </w:divBdr>
        </w:div>
        <w:div w:id="537015682">
          <w:marLeft w:val="720"/>
          <w:marRight w:val="0"/>
          <w:marTop w:val="200"/>
          <w:marBottom w:val="0"/>
          <w:divBdr>
            <w:top w:val="none" w:sz="0" w:space="0" w:color="auto"/>
            <w:left w:val="none" w:sz="0" w:space="0" w:color="auto"/>
            <w:bottom w:val="none" w:sz="0" w:space="0" w:color="auto"/>
            <w:right w:val="none" w:sz="0" w:space="0" w:color="auto"/>
          </w:divBdr>
        </w:div>
        <w:div w:id="1400714229">
          <w:marLeft w:val="720"/>
          <w:marRight w:val="0"/>
          <w:marTop w:val="200"/>
          <w:marBottom w:val="0"/>
          <w:divBdr>
            <w:top w:val="none" w:sz="0" w:space="0" w:color="auto"/>
            <w:left w:val="none" w:sz="0" w:space="0" w:color="auto"/>
            <w:bottom w:val="none" w:sz="0" w:space="0" w:color="auto"/>
            <w:right w:val="none" w:sz="0" w:space="0" w:color="auto"/>
          </w:divBdr>
        </w:div>
        <w:div w:id="1257127512">
          <w:marLeft w:val="720"/>
          <w:marRight w:val="0"/>
          <w:marTop w:val="200"/>
          <w:marBottom w:val="0"/>
          <w:divBdr>
            <w:top w:val="none" w:sz="0" w:space="0" w:color="auto"/>
            <w:left w:val="none" w:sz="0" w:space="0" w:color="auto"/>
            <w:bottom w:val="none" w:sz="0" w:space="0" w:color="auto"/>
            <w:right w:val="none" w:sz="0" w:space="0" w:color="auto"/>
          </w:divBdr>
        </w:div>
      </w:divsChild>
    </w:div>
    <w:div w:id="1246261645">
      <w:bodyDiv w:val="1"/>
      <w:marLeft w:val="0"/>
      <w:marRight w:val="0"/>
      <w:marTop w:val="0"/>
      <w:marBottom w:val="0"/>
      <w:divBdr>
        <w:top w:val="none" w:sz="0" w:space="0" w:color="auto"/>
        <w:left w:val="none" w:sz="0" w:space="0" w:color="auto"/>
        <w:bottom w:val="none" w:sz="0" w:space="0" w:color="auto"/>
        <w:right w:val="none" w:sz="0" w:space="0" w:color="auto"/>
      </w:divBdr>
      <w:divsChild>
        <w:div w:id="626349531">
          <w:marLeft w:val="360"/>
          <w:marRight w:val="0"/>
          <w:marTop w:val="200"/>
          <w:marBottom w:val="0"/>
          <w:divBdr>
            <w:top w:val="none" w:sz="0" w:space="0" w:color="auto"/>
            <w:left w:val="none" w:sz="0" w:space="0" w:color="auto"/>
            <w:bottom w:val="none" w:sz="0" w:space="0" w:color="auto"/>
            <w:right w:val="none" w:sz="0" w:space="0" w:color="auto"/>
          </w:divBdr>
        </w:div>
        <w:div w:id="1403484595">
          <w:marLeft w:val="360"/>
          <w:marRight w:val="0"/>
          <w:marTop w:val="200"/>
          <w:marBottom w:val="0"/>
          <w:divBdr>
            <w:top w:val="none" w:sz="0" w:space="0" w:color="auto"/>
            <w:left w:val="none" w:sz="0" w:space="0" w:color="auto"/>
            <w:bottom w:val="none" w:sz="0" w:space="0" w:color="auto"/>
            <w:right w:val="none" w:sz="0" w:space="0" w:color="auto"/>
          </w:divBdr>
        </w:div>
        <w:div w:id="1449934744">
          <w:marLeft w:val="360"/>
          <w:marRight w:val="0"/>
          <w:marTop w:val="200"/>
          <w:marBottom w:val="0"/>
          <w:divBdr>
            <w:top w:val="none" w:sz="0" w:space="0" w:color="auto"/>
            <w:left w:val="none" w:sz="0" w:space="0" w:color="auto"/>
            <w:bottom w:val="none" w:sz="0" w:space="0" w:color="auto"/>
            <w:right w:val="none" w:sz="0" w:space="0" w:color="auto"/>
          </w:divBdr>
        </w:div>
        <w:div w:id="778334131">
          <w:marLeft w:val="360"/>
          <w:marRight w:val="0"/>
          <w:marTop w:val="200"/>
          <w:marBottom w:val="0"/>
          <w:divBdr>
            <w:top w:val="none" w:sz="0" w:space="0" w:color="auto"/>
            <w:left w:val="none" w:sz="0" w:space="0" w:color="auto"/>
            <w:bottom w:val="none" w:sz="0" w:space="0" w:color="auto"/>
            <w:right w:val="none" w:sz="0" w:space="0" w:color="auto"/>
          </w:divBdr>
        </w:div>
      </w:divsChild>
    </w:div>
    <w:div w:id="1587424739">
      <w:bodyDiv w:val="1"/>
      <w:marLeft w:val="0"/>
      <w:marRight w:val="0"/>
      <w:marTop w:val="0"/>
      <w:marBottom w:val="0"/>
      <w:divBdr>
        <w:top w:val="none" w:sz="0" w:space="0" w:color="auto"/>
        <w:left w:val="none" w:sz="0" w:space="0" w:color="auto"/>
        <w:bottom w:val="none" w:sz="0" w:space="0" w:color="auto"/>
        <w:right w:val="none" w:sz="0" w:space="0" w:color="auto"/>
      </w:divBdr>
      <w:divsChild>
        <w:div w:id="429082118">
          <w:marLeft w:val="907"/>
          <w:marRight w:val="0"/>
          <w:marTop w:val="200"/>
          <w:marBottom w:val="0"/>
          <w:divBdr>
            <w:top w:val="none" w:sz="0" w:space="0" w:color="auto"/>
            <w:left w:val="none" w:sz="0" w:space="0" w:color="auto"/>
            <w:bottom w:val="none" w:sz="0" w:space="0" w:color="auto"/>
            <w:right w:val="none" w:sz="0" w:space="0" w:color="auto"/>
          </w:divBdr>
        </w:div>
        <w:div w:id="1484077178">
          <w:marLeft w:val="907"/>
          <w:marRight w:val="0"/>
          <w:marTop w:val="200"/>
          <w:marBottom w:val="0"/>
          <w:divBdr>
            <w:top w:val="none" w:sz="0" w:space="0" w:color="auto"/>
            <w:left w:val="none" w:sz="0" w:space="0" w:color="auto"/>
            <w:bottom w:val="none" w:sz="0" w:space="0" w:color="auto"/>
            <w:right w:val="none" w:sz="0" w:space="0" w:color="auto"/>
          </w:divBdr>
        </w:div>
        <w:div w:id="734939783">
          <w:marLeft w:val="907"/>
          <w:marRight w:val="0"/>
          <w:marTop w:val="200"/>
          <w:marBottom w:val="0"/>
          <w:divBdr>
            <w:top w:val="none" w:sz="0" w:space="0" w:color="auto"/>
            <w:left w:val="none" w:sz="0" w:space="0" w:color="auto"/>
            <w:bottom w:val="none" w:sz="0" w:space="0" w:color="auto"/>
            <w:right w:val="none" w:sz="0" w:space="0" w:color="auto"/>
          </w:divBdr>
        </w:div>
        <w:div w:id="27144488">
          <w:marLeft w:val="907"/>
          <w:marRight w:val="0"/>
          <w:marTop w:val="200"/>
          <w:marBottom w:val="0"/>
          <w:divBdr>
            <w:top w:val="none" w:sz="0" w:space="0" w:color="auto"/>
            <w:left w:val="none" w:sz="0" w:space="0" w:color="auto"/>
            <w:bottom w:val="none" w:sz="0" w:space="0" w:color="auto"/>
            <w:right w:val="none" w:sz="0" w:space="0" w:color="auto"/>
          </w:divBdr>
        </w:div>
        <w:div w:id="1366246204">
          <w:marLeft w:val="907"/>
          <w:marRight w:val="0"/>
          <w:marTop w:val="200"/>
          <w:marBottom w:val="0"/>
          <w:divBdr>
            <w:top w:val="none" w:sz="0" w:space="0" w:color="auto"/>
            <w:left w:val="none" w:sz="0" w:space="0" w:color="auto"/>
            <w:bottom w:val="none" w:sz="0" w:space="0" w:color="auto"/>
            <w:right w:val="none" w:sz="0" w:space="0" w:color="auto"/>
          </w:divBdr>
        </w:div>
      </w:divsChild>
    </w:div>
    <w:div w:id="1642929480">
      <w:bodyDiv w:val="1"/>
      <w:marLeft w:val="0"/>
      <w:marRight w:val="0"/>
      <w:marTop w:val="0"/>
      <w:marBottom w:val="0"/>
      <w:divBdr>
        <w:top w:val="none" w:sz="0" w:space="0" w:color="auto"/>
        <w:left w:val="none" w:sz="0" w:space="0" w:color="auto"/>
        <w:bottom w:val="none" w:sz="0" w:space="0" w:color="auto"/>
        <w:right w:val="none" w:sz="0" w:space="0" w:color="auto"/>
      </w:divBdr>
    </w:div>
    <w:div w:id="20921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2D02-907A-4AA5-840D-999E444F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3</Pages>
  <Words>6334</Words>
  <Characters>3611</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48</cp:revision>
  <dcterms:created xsi:type="dcterms:W3CDTF">2024-04-23T07:05:00Z</dcterms:created>
  <dcterms:modified xsi:type="dcterms:W3CDTF">2025-02-11T12:11:00Z</dcterms:modified>
</cp:coreProperties>
</file>